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F28D" w14:textId="228B04F7" w:rsidR="007A3D6D" w:rsidRPr="00E50E39" w:rsidRDefault="007A3D6D" w:rsidP="007A3D6D">
      <w:pPr>
        <w:jc w:val="right"/>
        <w:rPr>
          <w:rFonts w:ascii="Arial" w:hAnsi="Arial" w:cs="Arial"/>
          <w:bCs/>
          <w:sz w:val="18"/>
          <w:szCs w:val="18"/>
        </w:rPr>
      </w:pPr>
      <w:r w:rsidRPr="00750EF5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</w:t>
      </w:r>
      <w:r w:rsidRPr="00E50E39">
        <w:rPr>
          <w:rFonts w:ascii="Arial" w:hAnsi="Arial" w:cs="Arial"/>
          <w:bCs/>
          <w:sz w:val="18"/>
          <w:szCs w:val="18"/>
        </w:rPr>
        <w:t xml:space="preserve">Warszawa, </w:t>
      </w:r>
      <w:r w:rsidR="00E01537">
        <w:rPr>
          <w:rFonts w:ascii="Arial" w:hAnsi="Arial" w:cs="Arial"/>
          <w:bCs/>
          <w:sz w:val="18"/>
          <w:szCs w:val="18"/>
        </w:rPr>
        <w:t>18</w:t>
      </w:r>
      <w:r w:rsidRPr="00E50E39">
        <w:rPr>
          <w:rFonts w:ascii="Arial" w:hAnsi="Arial" w:cs="Arial"/>
          <w:bCs/>
          <w:sz w:val="18"/>
          <w:szCs w:val="18"/>
        </w:rPr>
        <w:t xml:space="preserve"> </w:t>
      </w:r>
      <w:r w:rsidR="00F7542B" w:rsidRPr="00E50E39">
        <w:rPr>
          <w:rFonts w:ascii="Arial" w:hAnsi="Arial" w:cs="Arial"/>
          <w:bCs/>
          <w:sz w:val="18"/>
          <w:szCs w:val="18"/>
        </w:rPr>
        <w:t xml:space="preserve">października </w:t>
      </w:r>
      <w:r w:rsidRPr="00E50E39">
        <w:rPr>
          <w:rFonts w:ascii="Arial" w:hAnsi="Arial" w:cs="Arial"/>
          <w:bCs/>
          <w:sz w:val="18"/>
          <w:szCs w:val="18"/>
        </w:rPr>
        <w:t>2022 r.</w:t>
      </w:r>
    </w:p>
    <w:p w14:paraId="0802D149" w14:textId="77777777" w:rsidR="007A3D6D" w:rsidRPr="00E50E39" w:rsidRDefault="007A3D6D" w:rsidP="007A3D6D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F238AA0" w14:textId="77777777" w:rsidR="006A7357" w:rsidRPr="00E50E39" w:rsidRDefault="006A7357" w:rsidP="007A3D6D">
      <w:pPr>
        <w:jc w:val="both"/>
        <w:rPr>
          <w:rFonts w:ascii="Arial" w:eastAsia="Arial" w:hAnsi="Arial" w:cs="Arial"/>
          <w:sz w:val="22"/>
          <w:szCs w:val="22"/>
        </w:rPr>
      </w:pPr>
    </w:p>
    <w:p w14:paraId="418A034D" w14:textId="77777777" w:rsidR="00BF0FCC" w:rsidRPr="00E50E39" w:rsidRDefault="00BF0FCC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D7F75" w14:textId="77777777" w:rsidR="00BF0FCC" w:rsidRPr="00E50E39" w:rsidRDefault="00BF0FCC" w:rsidP="006A73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3E23FF" w14:textId="7D0AB430" w:rsidR="00750EF5" w:rsidRPr="00E50E39" w:rsidRDefault="00275A32" w:rsidP="00750EF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0E39">
        <w:rPr>
          <w:rFonts w:ascii="Arial" w:hAnsi="Arial" w:cs="Arial"/>
          <w:b/>
          <w:bCs/>
          <w:sz w:val="28"/>
          <w:szCs w:val="28"/>
        </w:rPr>
        <w:t>PolCard from Fiserv: P</w:t>
      </w:r>
      <w:r w:rsidR="00B71787" w:rsidRPr="00E50E39">
        <w:rPr>
          <w:rFonts w:ascii="Arial" w:hAnsi="Arial" w:cs="Arial"/>
          <w:b/>
          <w:bCs/>
          <w:sz w:val="28"/>
          <w:szCs w:val="28"/>
        </w:rPr>
        <w:t>rawie</w:t>
      </w:r>
      <w:r w:rsidRPr="00E50E39">
        <w:rPr>
          <w:rFonts w:ascii="Arial" w:hAnsi="Arial" w:cs="Arial"/>
          <w:b/>
          <w:bCs/>
          <w:sz w:val="28"/>
          <w:szCs w:val="28"/>
        </w:rPr>
        <w:t xml:space="preserve"> 8</w:t>
      </w:r>
      <w:r w:rsidR="00B71787" w:rsidRPr="00E50E39">
        <w:rPr>
          <w:rFonts w:ascii="Arial" w:hAnsi="Arial" w:cs="Arial"/>
          <w:b/>
          <w:bCs/>
          <w:sz w:val="28"/>
          <w:szCs w:val="28"/>
        </w:rPr>
        <w:t>1</w:t>
      </w:r>
      <w:r w:rsidRPr="00E50E39">
        <w:rPr>
          <w:rFonts w:ascii="Arial" w:hAnsi="Arial" w:cs="Arial"/>
          <w:b/>
          <w:bCs/>
          <w:sz w:val="28"/>
          <w:szCs w:val="28"/>
        </w:rPr>
        <w:t xml:space="preserve"> proc. Polaków najczęściej płaci bezgotówkowo w większych marketach</w:t>
      </w:r>
    </w:p>
    <w:p w14:paraId="30546F72" w14:textId="3244234F" w:rsidR="00275A32" w:rsidRPr="00E50E39" w:rsidRDefault="00275A32" w:rsidP="00750E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B0B5EB2" w14:textId="04CF4A0D" w:rsidR="00275A32" w:rsidRPr="00E50E39" w:rsidRDefault="009E3AD8" w:rsidP="00750EF5">
      <w:pPr>
        <w:jc w:val="both"/>
        <w:rPr>
          <w:rFonts w:ascii="Arial" w:hAnsi="Arial" w:cs="Arial"/>
          <w:b/>
          <w:bCs/>
        </w:rPr>
      </w:pPr>
      <w:r w:rsidRPr="00E50E39">
        <w:rPr>
          <w:rFonts w:ascii="Arial" w:hAnsi="Arial" w:cs="Arial"/>
          <w:b/>
          <w:bCs/>
        </w:rPr>
        <w:t xml:space="preserve">Według badania przeprowadzonego na zlecenie Fiserv Polska S.A., </w:t>
      </w:r>
      <w:r w:rsidR="00F7542B" w:rsidRPr="00E50E39">
        <w:rPr>
          <w:rFonts w:ascii="Arial" w:hAnsi="Arial" w:cs="Arial"/>
          <w:b/>
          <w:bCs/>
        </w:rPr>
        <w:t xml:space="preserve">działającego pod marką </w:t>
      </w:r>
      <w:r w:rsidRPr="00E50E39">
        <w:rPr>
          <w:rFonts w:ascii="Arial" w:hAnsi="Arial" w:cs="Arial"/>
          <w:b/>
          <w:bCs/>
        </w:rPr>
        <w:t xml:space="preserve">PolCard from Fiserv, </w:t>
      </w:r>
      <w:r w:rsidR="00560A64" w:rsidRPr="00E50E39">
        <w:rPr>
          <w:rFonts w:ascii="Arial" w:hAnsi="Arial" w:cs="Arial"/>
          <w:b/>
          <w:bCs/>
        </w:rPr>
        <w:t>a</w:t>
      </w:r>
      <w:r w:rsidR="00CD39F0" w:rsidRPr="00E50E39">
        <w:rPr>
          <w:rFonts w:ascii="Arial" w:hAnsi="Arial" w:cs="Arial"/>
          <w:b/>
          <w:bCs/>
        </w:rPr>
        <w:t xml:space="preserve">ż </w:t>
      </w:r>
      <w:r w:rsidR="00275A32" w:rsidRPr="00E50E39">
        <w:rPr>
          <w:rFonts w:ascii="Arial" w:hAnsi="Arial" w:cs="Arial"/>
          <w:b/>
          <w:bCs/>
        </w:rPr>
        <w:t>8</w:t>
      </w:r>
      <w:r w:rsidR="00B71787" w:rsidRPr="00E50E39">
        <w:rPr>
          <w:rFonts w:ascii="Arial" w:hAnsi="Arial" w:cs="Arial"/>
          <w:b/>
          <w:bCs/>
        </w:rPr>
        <w:t>1</w:t>
      </w:r>
      <w:r w:rsidR="00275A32" w:rsidRPr="00E50E39">
        <w:rPr>
          <w:rFonts w:ascii="Arial" w:hAnsi="Arial" w:cs="Arial"/>
          <w:b/>
          <w:bCs/>
        </w:rPr>
        <w:t xml:space="preserve"> proc. </w:t>
      </w:r>
      <w:r w:rsidR="001E1ABC" w:rsidRPr="00E50E39">
        <w:rPr>
          <w:rFonts w:ascii="Arial" w:hAnsi="Arial" w:cs="Arial"/>
          <w:b/>
          <w:bCs/>
        </w:rPr>
        <w:t>Polaków</w:t>
      </w:r>
      <w:r w:rsidR="00275A32" w:rsidRPr="00E50E39">
        <w:rPr>
          <w:rFonts w:ascii="Arial" w:hAnsi="Arial" w:cs="Arial"/>
          <w:b/>
          <w:bCs/>
        </w:rPr>
        <w:t xml:space="preserve"> najczęściej płac</w:t>
      </w:r>
      <w:r w:rsidR="008E08CF" w:rsidRPr="00E50E39">
        <w:rPr>
          <w:rFonts w:ascii="Arial" w:hAnsi="Arial" w:cs="Arial"/>
          <w:b/>
          <w:bCs/>
        </w:rPr>
        <w:t>i</w:t>
      </w:r>
      <w:r w:rsidR="00275A32" w:rsidRPr="00E50E39">
        <w:rPr>
          <w:rFonts w:ascii="Arial" w:hAnsi="Arial" w:cs="Arial"/>
          <w:b/>
          <w:bCs/>
        </w:rPr>
        <w:t xml:space="preserve"> kartą, telefonem bądź zegarkiem podczas zakupów w większych marketach.</w:t>
      </w:r>
      <w:r w:rsidR="008E08CF" w:rsidRPr="00E50E39">
        <w:rPr>
          <w:rFonts w:ascii="Arial" w:hAnsi="Arial" w:cs="Arial"/>
          <w:b/>
          <w:bCs/>
        </w:rPr>
        <w:t xml:space="preserve"> Kolejnym</w:t>
      </w:r>
      <w:r w:rsidR="00CE26FE">
        <w:rPr>
          <w:rFonts w:ascii="Arial" w:hAnsi="Arial" w:cs="Arial"/>
          <w:b/>
          <w:bCs/>
        </w:rPr>
        <w:t>i</w:t>
      </w:r>
      <w:r w:rsidR="00335C49" w:rsidRPr="00E50E39">
        <w:rPr>
          <w:rFonts w:ascii="Arial" w:hAnsi="Arial" w:cs="Arial"/>
          <w:b/>
          <w:bCs/>
        </w:rPr>
        <w:t xml:space="preserve"> </w:t>
      </w:r>
      <w:r w:rsidR="008E08CF" w:rsidRPr="00E50E39">
        <w:rPr>
          <w:rFonts w:ascii="Arial" w:hAnsi="Arial" w:cs="Arial"/>
          <w:b/>
          <w:bCs/>
        </w:rPr>
        <w:t>miej</w:t>
      </w:r>
      <w:r w:rsidR="00CE26FE">
        <w:rPr>
          <w:rFonts w:ascii="Arial" w:hAnsi="Arial" w:cs="Arial"/>
          <w:b/>
          <w:bCs/>
        </w:rPr>
        <w:t>scami</w:t>
      </w:r>
      <w:r w:rsidR="008E08CF" w:rsidRPr="00E50E39">
        <w:rPr>
          <w:rFonts w:ascii="Arial" w:hAnsi="Arial" w:cs="Arial"/>
          <w:b/>
          <w:bCs/>
        </w:rPr>
        <w:t xml:space="preserve"> jakie wskazali respondenci </w:t>
      </w:r>
      <w:r w:rsidR="00715CF4" w:rsidRPr="00E50E39">
        <w:rPr>
          <w:rFonts w:ascii="Arial" w:hAnsi="Arial" w:cs="Arial"/>
          <w:b/>
          <w:bCs/>
        </w:rPr>
        <w:t>są</w:t>
      </w:r>
      <w:r w:rsidR="008E08CF" w:rsidRPr="00E50E39">
        <w:rPr>
          <w:rFonts w:ascii="Arial" w:hAnsi="Arial" w:cs="Arial"/>
          <w:b/>
          <w:bCs/>
        </w:rPr>
        <w:t xml:space="preserve"> stacj</w:t>
      </w:r>
      <w:r w:rsidR="00715CF4" w:rsidRPr="00E50E39">
        <w:rPr>
          <w:rFonts w:ascii="Arial" w:hAnsi="Arial" w:cs="Arial"/>
          <w:b/>
          <w:bCs/>
        </w:rPr>
        <w:t>e</w:t>
      </w:r>
      <w:r w:rsidR="008E08CF" w:rsidRPr="00E50E39">
        <w:rPr>
          <w:rFonts w:ascii="Arial" w:hAnsi="Arial" w:cs="Arial"/>
          <w:b/>
          <w:bCs/>
        </w:rPr>
        <w:t xml:space="preserve"> paliw </w:t>
      </w:r>
      <w:r w:rsidR="007E2A12" w:rsidRPr="00E50E39">
        <w:rPr>
          <w:rFonts w:ascii="Arial" w:hAnsi="Arial" w:cs="Arial"/>
          <w:b/>
          <w:bCs/>
        </w:rPr>
        <w:t>(</w:t>
      </w:r>
      <w:r w:rsidR="008E08CF" w:rsidRPr="00E50E39">
        <w:rPr>
          <w:rFonts w:ascii="Arial" w:hAnsi="Arial" w:cs="Arial"/>
          <w:b/>
          <w:bCs/>
        </w:rPr>
        <w:t>65</w:t>
      </w:r>
      <w:r w:rsidR="00CE26FE">
        <w:rPr>
          <w:rFonts w:ascii="Arial" w:hAnsi="Arial" w:cs="Arial"/>
          <w:b/>
          <w:bCs/>
        </w:rPr>
        <w:t xml:space="preserve"> </w:t>
      </w:r>
      <w:r w:rsidR="008E08CF" w:rsidRPr="00E50E39">
        <w:rPr>
          <w:rFonts w:ascii="Arial" w:hAnsi="Arial" w:cs="Arial"/>
          <w:b/>
          <w:bCs/>
        </w:rPr>
        <w:t>proc.</w:t>
      </w:r>
      <w:r w:rsidR="007E2A12" w:rsidRPr="00E50E39">
        <w:rPr>
          <w:rFonts w:ascii="Arial" w:hAnsi="Arial" w:cs="Arial"/>
          <w:b/>
          <w:bCs/>
        </w:rPr>
        <w:t>)</w:t>
      </w:r>
      <w:r w:rsidR="008E08CF" w:rsidRPr="00E50E39">
        <w:rPr>
          <w:rFonts w:ascii="Arial" w:hAnsi="Arial" w:cs="Arial"/>
          <w:b/>
          <w:bCs/>
        </w:rPr>
        <w:t xml:space="preserve"> oraz osiedlowe sklepy spożywcze i piekarnie </w:t>
      </w:r>
      <w:r w:rsidR="007E2A12" w:rsidRPr="00E50E39">
        <w:rPr>
          <w:rFonts w:ascii="Arial" w:hAnsi="Arial" w:cs="Arial"/>
          <w:b/>
          <w:bCs/>
        </w:rPr>
        <w:t>(</w:t>
      </w:r>
      <w:r w:rsidR="008E08CF" w:rsidRPr="00E50E39">
        <w:rPr>
          <w:rFonts w:ascii="Arial" w:hAnsi="Arial" w:cs="Arial"/>
          <w:b/>
          <w:bCs/>
        </w:rPr>
        <w:t>60</w:t>
      </w:r>
      <w:r w:rsidR="00CE26FE">
        <w:rPr>
          <w:rFonts w:ascii="Arial" w:hAnsi="Arial" w:cs="Arial"/>
          <w:b/>
          <w:bCs/>
        </w:rPr>
        <w:t xml:space="preserve"> </w:t>
      </w:r>
      <w:r w:rsidR="008E08CF" w:rsidRPr="00E50E39">
        <w:rPr>
          <w:rFonts w:ascii="Arial" w:hAnsi="Arial" w:cs="Arial"/>
          <w:b/>
          <w:bCs/>
        </w:rPr>
        <w:t>proc.</w:t>
      </w:r>
      <w:r w:rsidR="007E2A12" w:rsidRPr="00E50E39">
        <w:rPr>
          <w:rFonts w:ascii="Arial" w:hAnsi="Arial" w:cs="Arial"/>
          <w:b/>
          <w:bCs/>
        </w:rPr>
        <w:t>).</w:t>
      </w:r>
      <w:r w:rsidR="005F4D1D" w:rsidRPr="00E50E39">
        <w:rPr>
          <w:rFonts w:ascii="Arial" w:hAnsi="Arial" w:cs="Arial"/>
          <w:b/>
          <w:bCs/>
        </w:rPr>
        <w:t xml:space="preserve"> </w:t>
      </w:r>
      <w:r w:rsidR="00BD74D9" w:rsidRPr="00E50E39">
        <w:rPr>
          <w:rFonts w:ascii="Arial" w:hAnsi="Arial" w:cs="Arial"/>
          <w:b/>
          <w:bCs/>
        </w:rPr>
        <w:t>M</w:t>
      </w:r>
      <w:r w:rsidR="005F4D1D" w:rsidRPr="00E50E39">
        <w:rPr>
          <w:rFonts w:ascii="Arial" w:hAnsi="Arial" w:cs="Arial"/>
          <w:b/>
          <w:bCs/>
        </w:rPr>
        <w:t xml:space="preserve">imo dużej popularności płatności bezgotówkowych nadal </w:t>
      </w:r>
      <w:r w:rsidR="00465029" w:rsidRPr="00E50E39">
        <w:rPr>
          <w:rFonts w:ascii="Arial" w:hAnsi="Arial" w:cs="Arial"/>
          <w:b/>
          <w:bCs/>
        </w:rPr>
        <w:t xml:space="preserve">zdarzają się sytuacje, w których </w:t>
      </w:r>
      <w:r w:rsidR="00095B45" w:rsidRPr="00E50E39">
        <w:rPr>
          <w:rFonts w:ascii="Arial" w:hAnsi="Arial" w:cs="Arial"/>
          <w:b/>
          <w:bCs/>
        </w:rPr>
        <w:t>ankietowani</w:t>
      </w:r>
      <w:r w:rsidR="00465029" w:rsidRPr="00E50E39">
        <w:rPr>
          <w:rFonts w:ascii="Arial" w:hAnsi="Arial" w:cs="Arial"/>
          <w:b/>
          <w:bCs/>
        </w:rPr>
        <w:t xml:space="preserve"> nie mają możliwości </w:t>
      </w:r>
      <w:r w:rsidR="005F4D1D" w:rsidRPr="00E50E39">
        <w:rPr>
          <w:rFonts w:ascii="Arial" w:hAnsi="Arial" w:cs="Arial"/>
          <w:b/>
          <w:bCs/>
        </w:rPr>
        <w:t xml:space="preserve">zapłacić </w:t>
      </w:r>
      <w:r w:rsidR="00C50FF8" w:rsidRPr="00E50E39">
        <w:rPr>
          <w:rFonts w:ascii="Arial" w:hAnsi="Arial" w:cs="Arial"/>
          <w:b/>
          <w:bCs/>
        </w:rPr>
        <w:t xml:space="preserve">kartą. </w:t>
      </w:r>
    </w:p>
    <w:p w14:paraId="280AFDA6" w14:textId="48B18ED7" w:rsidR="007C5796" w:rsidRPr="00E50E39" w:rsidRDefault="007C5796" w:rsidP="00750EF5">
      <w:pPr>
        <w:jc w:val="both"/>
        <w:rPr>
          <w:rFonts w:ascii="Arial" w:hAnsi="Arial" w:cs="Arial"/>
          <w:b/>
          <w:bCs/>
        </w:rPr>
      </w:pPr>
    </w:p>
    <w:p w14:paraId="0F778AB0" w14:textId="46927667" w:rsidR="00CC4649" w:rsidRPr="00E50E39" w:rsidRDefault="00FB2BC2" w:rsidP="00750EF5">
      <w:pPr>
        <w:jc w:val="both"/>
        <w:rPr>
          <w:rFonts w:ascii="Arial" w:hAnsi="Arial" w:cs="Arial"/>
        </w:rPr>
      </w:pPr>
      <w:r w:rsidRPr="00E50E39">
        <w:rPr>
          <w:rFonts w:ascii="Arial" w:hAnsi="Arial" w:cs="Arial"/>
        </w:rPr>
        <w:t xml:space="preserve">Polacy </w:t>
      </w:r>
      <w:r w:rsidR="003736AE" w:rsidRPr="00E50E39">
        <w:rPr>
          <w:rFonts w:ascii="Arial" w:hAnsi="Arial" w:cs="Arial"/>
        </w:rPr>
        <w:t xml:space="preserve">unikają płatności </w:t>
      </w:r>
      <w:r w:rsidRPr="00E50E39">
        <w:rPr>
          <w:rFonts w:ascii="Arial" w:hAnsi="Arial" w:cs="Arial"/>
        </w:rPr>
        <w:t>gotówk</w:t>
      </w:r>
      <w:r w:rsidR="003736AE" w:rsidRPr="00E50E39">
        <w:rPr>
          <w:rFonts w:ascii="Arial" w:hAnsi="Arial" w:cs="Arial"/>
        </w:rPr>
        <w:t>ą</w:t>
      </w:r>
      <w:r w:rsidRPr="00E50E39">
        <w:rPr>
          <w:rFonts w:ascii="Arial" w:hAnsi="Arial" w:cs="Arial"/>
        </w:rPr>
        <w:t xml:space="preserve"> w dużych marketach</w:t>
      </w:r>
      <w:r w:rsidR="000B4BF4" w:rsidRPr="00E50E39">
        <w:rPr>
          <w:rFonts w:ascii="Arial" w:hAnsi="Arial" w:cs="Arial"/>
        </w:rPr>
        <w:t>. Jak wynika z</w:t>
      </w:r>
      <w:r w:rsidR="00FC693D" w:rsidRPr="00E50E39">
        <w:rPr>
          <w:rFonts w:ascii="Arial" w:hAnsi="Arial" w:cs="Arial"/>
        </w:rPr>
        <w:t> </w:t>
      </w:r>
      <w:r w:rsidR="000B4BF4" w:rsidRPr="00E50E39">
        <w:rPr>
          <w:rFonts w:ascii="Arial" w:hAnsi="Arial" w:cs="Arial"/>
        </w:rPr>
        <w:t xml:space="preserve">badania </w:t>
      </w:r>
      <w:r w:rsidR="009D2569" w:rsidRPr="00E50E39">
        <w:rPr>
          <w:rFonts w:ascii="Arial" w:hAnsi="Arial" w:cs="Arial"/>
        </w:rPr>
        <w:t xml:space="preserve">PolCard from Fiserv </w:t>
      </w:r>
      <w:r w:rsidR="008879ED" w:rsidRPr="00E50E39">
        <w:rPr>
          <w:rFonts w:ascii="Arial" w:hAnsi="Arial" w:cs="Arial"/>
        </w:rPr>
        <w:t xml:space="preserve">w </w:t>
      </w:r>
      <w:r w:rsidR="008C0841" w:rsidRPr="00E50E39">
        <w:rPr>
          <w:rFonts w:ascii="Arial" w:hAnsi="Arial" w:cs="Arial"/>
        </w:rPr>
        <w:t xml:space="preserve">takich sklepach najczęściej </w:t>
      </w:r>
      <w:r w:rsidR="001F1291" w:rsidRPr="00E50E39">
        <w:rPr>
          <w:rFonts w:ascii="Arial" w:hAnsi="Arial" w:cs="Arial"/>
        </w:rPr>
        <w:t>korzysta</w:t>
      </w:r>
      <w:r w:rsidR="003926C7" w:rsidRPr="00E50E39">
        <w:rPr>
          <w:rFonts w:ascii="Arial" w:hAnsi="Arial" w:cs="Arial"/>
        </w:rPr>
        <w:t xml:space="preserve"> z płatno</w:t>
      </w:r>
      <w:r w:rsidR="009F4A52" w:rsidRPr="00E50E39">
        <w:rPr>
          <w:rFonts w:ascii="Arial" w:hAnsi="Arial" w:cs="Arial"/>
        </w:rPr>
        <w:t>ści bezgotówkowych</w:t>
      </w:r>
      <w:r w:rsidR="00C50FF8" w:rsidRPr="00E50E39">
        <w:rPr>
          <w:rFonts w:ascii="Arial" w:hAnsi="Arial" w:cs="Arial"/>
        </w:rPr>
        <w:t xml:space="preserve"> </w:t>
      </w:r>
      <w:r w:rsidR="00AC5646" w:rsidRPr="00E50E39">
        <w:rPr>
          <w:rFonts w:ascii="Arial" w:hAnsi="Arial" w:cs="Arial"/>
        </w:rPr>
        <w:t>79 proc. kobiet oraz 82 proc. mężczyzn.</w:t>
      </w:r>
      <w:r w:rsidR="00372C9C" w:rsidRPr="00E50E39">
        <w:rPr>
          <w:rFonts w:ascii="Arial" w:hAnsi="Arial" w:cs="Arial"/>
        </w:rPr>
        <w:t xml:space="preserve"> M</w:t>
      </w:r>
      <w:r w:rsidR="00B0231B" w:rsidRPr="00E50E39">
        <w:rPr>
          <w:rFonts w:ascii="Arial" w:hAnsi="Arial" w:cs="Arial"/>
        </w:rPr>
        <w:t xml:space="preserve">arkety </w:t>
      </w:r>
      <w:r w:rsidR="00AB3022" w:rsidRPr="00E50E39">
        <w:rPr>
          <w:rFonts w:ascii="Arial" w:hAnsi="Arial" w:cs="Arial"/>
        </w:rPr>
        <w:t xml:space="preserve">cieszą się popularnością respondentów </w:t>
      </w:r>
      <w:r w:rsidR="00E17522" w:rsidRPr="00E50E39">
        <w:rPr>
          <w:rFonts w:ascii="Arial" w:hAnsi="Arial" w:cs="Arial"/>
        </w:rPr>
        <w:t xml:space="preserve">niezależnie od miejsca </w:t>
      </w:r>
      <w:r w:rsidR="00AB3022" w:rsidRPr="00E50E39">
        <w:rPr>
          <w:rFonts w:ascii="Arial" w:hAnsi="Arial" w:cs="Arial"/>
        </w:rPr>
        <w:t xml:space="preserve">ich </w:t>
      </w:r>
      <w:r w:rsidR="00E17522" w:rsidRPr="00E50E39">
        <w:rPr>
          <w:rFonts w:ascii="Arial" w:hAnsi="Arial" w:cs="Arial"/>
        </w:rPr>
        <w:t>zamieszkania, wieku czy wysokości zarobków.</w:t>
      </w:r>
      <w:r w:rsidR="00F85A99" w:rsidRPr="00E50E39">
        <w:rPr>
          <w:rFonts w:ascii="Arial" w:hAnsi="Arial" w:cs="Arial"/>
        </w:rPr>
        <w:t xml:space="preserve"> </w:t>
      </w:r>
    </w:p>
    <w:p w14:paraId="634B8A5F" w14:textId="77777777" w:rsidR="00CC4649" w:rsidRPr="00E50E39" w:rsidRDefault="00CC4649" w:rsidP="00750EF5">
      <w:pPr>
        <w:jc w:val="both"/>
        <w:rPr>
          <w:rFonts w:ascii="Arial" w:hAnsi="Arial" w:cs="Arial"/>
        </w:rPr>
      </w:pPr>
    </w:p>
    <w:p w14:paraId="6E539090" w14:textId="52ACA5AF" w:rsidR="00006332" w:rsidRPr="00E50E39" w:rsidRDefault="00EA0FD4" w:rsidP="00750EF5">
      <w:pPr>
        <w:jc w:val="both"/>
        <w:rPr>
          <w:rFonts w:ascii="Arial" w:hAnsi="Arial" w:cs="Arial"/>
        </w:rPr>
      </w:pPr>
      <w:r w:rsidRPr="00E50E39">
        <w:rPr>
          <w:rFonts w:ascii="Arial" w:hAnsi="Arial" w:cs="Arial"/>
        </w:rPr>
        <w:t>Kolejny</w:t>
      </w:r>
      <w:r w:rsidR="00006332" w:rsidRPr="00E50E39">
        <w:rPr>
          <w:rFonts w:ascii="Arial" w:hAnsi="Arial" w:cs="Arial"/>
        </w:rPr>
        <w:t>m</w:t>
      </w:r>
      <w:r w:rsidRPr="00E50E39">
        <w:rPr>
          <w:rFonts w:ascii="Arial" w:hAnsi="Arial" w:cs="Arial"/>
        </w:rPr>
        <w:t xml:space="preserve"> najczęściej </w:t>
      </w:r>
      <w:r w:rsidR="00647E85" w:rsidRPr="00E50E39">
        <w:rPr>
          <w:rFonts w:ascii="Arial" w:hAnsi="Arial" w:cs="Arial"/>
        </w:rPr>
        <w:t xml:space="preserve">wymienianym </w:t>
      </w:r>
      <w:r w:rsidRPr="00E50E39">
        <w:rPr>
          <w:rFonts w:ascii="Arial" w:hAnsi="Arial" w:cs="Arial"/>
        </w:rPr>
        <w:t xml:space="preserve">przez badanych </w:t>
      </w:r>
      <w:r w:rsidR="00444CAB" w:rsidRPr="00E50E39">
        <w:rPr>
          <w:rFonts w:ascii="Arial" w:hAnsi="Arial" w:cs="Arial"/>
        </w:rPr>
        <w:t>miejscem</w:t>
      </w:r>
      <w:r w:rsidR="003736AE" w:rsidRPr="00E50E39">
        <w:rPr>
          <w:rFonts w:ascii="Arial" w:hAnsi="Arial" w:cs="Arial"/>
        </w:rPr>
        <w:t>, gdzie królują płatności bezgotówkowe</w:t>
      </w:r>
      <w:r w:rsidR="006D2E6B" w:rsidRPr="00E50E39">
        <w:rPr>
          <w:rFonts w:ascii="Arial" w:hAnsi="Arial" w:cs="Arial"/>
        </w:rPr>
        <w:t xml:space="preserve"> </w:t>
      </w:r>
      <w:r w:rsidR="00EC53A1" w:rsidRPr="00E50E39">
        <w:rPr>
          <w:rFonts w:ascii="Arial" w:hAnsi="Arial" w:cs="Arial"/>
        </w:rPr>
        <w:t>są</w:t>
      </w:r>
      <w:r w:rsidRPr="00E50E39">
        <w:rPr>
          <w:rFonts w:ascii="Arial" w:hAnsi="Arial" w:cs="Arial"/>
        </w:rPr>
        <w:t xml:space="preserve"> stacj</w:t>
      </w:r>
      <w:r w:rsidR="00356A5B" w:rsidRPr="00E50E39">
        <w:rPr>
          <w:rFonts w:ascii="Arial" w:hAnsi="Arial" w:cs="Arial"/>
        </w:rPr>
        <w:t>e</w:t>
      </w:r>
      <w:r w:rsidRPr="00E50E39">
        <w:rPr>
          <w:rFonts w:ascii="Arial" w:hAnsi="Arial" w:cs="Arial"/>
        </w:rPr>
        <w:t xml:space="preserve"> paliw</w:t>
      </w:r>
      <w:r w:rsidR="00830CC6" w:rsidRPr="00E50E39">
        <w:rPr>
          <w:rFonts w:ascii="Arial" w:hAnsi="Arial" w:cs="Arial"/>
        </w:rPr>
        <w:t xml:space="preserve">, </w:t>
      </w:r>
      <w:r w:rsidR="003736AE" w:rsidRPr="00E50E39">
        <w:rPr>
          <w:rFonts w:ascii="Arial" w:hAnsi="Arial" w:cs="Arial"/>
        </w:rPr>
        <w:t xml:space="preserve">na </w:t>
      </w:r>
      <w:r w:rsidR="00830CC6" w:rsidRPr="00E50E39">
        <w:rPr>
          <w:rFonts w:ascii="Arial" w:hAnsi="Arial" w:cs="Arial"/>
        </w:rPr>
        <w:t>które wskazało</w:t>
      </w:r>
      <w:r w:rsidRPr="00E50E39">
        <w:rPr>
          <w:rFonts w:ascii="Arial" w:hAnsi="Arial" w:cs="Arial"/>
        </w:rPr>
        <w:t xml:space="preserve"> 65 proc.</w:t>
      </w:r>
      <w:r w:rsidR="00A31AA4" w:rsidRPr="00E50E39">
        <w:rPr>
          <w:rFonts w:ascii="Arial" w:hAnsi="Arial" w:cs="Arial"/>
        </w:rPr>
        <w:t xml:space="preserve"> ankietowanych.</w:t>
      </w:r>
      <w:r w:rsidRPr="00E50E39">
        <w:rPr>
          <w:rFonts w:ascii="Arial" w:hAnsi="Arial" w:cs="Arial"/>
        </w:rPr>
        <w:t xml:space="preserve"> </w:t>
      </w:r>
      <w:r w:rsidR="009C1124" w:rsidRPr="00E50E39">
        <w:rPr>
          <w:rFonts w:ascii="Arial" w:hAnsi="Arial" w:cs="Arial"/>
        </w:rPr>
        <w:t>W</w:t>
      </w:r>
      <w:r w:rsidR="00174BE4" w:rsidRPr="00E50E39">
        <w:rPr>
          <w:rFonts w:ascii="Arial" w:hAnsi="Arial" w:cs="Arial"/>
        </w:rPr>
        <w:t xml:space="preserve"> tej grupie </w:t>
      </w:r>
      <w:r w:rsidR="0063124E" w:rsidRPr="00E50E39">
        <w:rPr>
          <w:rFonts w:ascii="Arial" w:hAnsi="Arial" w:cs="Arial"/>
        </w:rPr>
        <w:t>jest</w:t>
      </w:r>
      <w:r w:rsidR="00894E34" w:rsidRPr="00E50E39">
        <w:rPr>
          <w:rFonts w:ascii="Arial" w:hAnsi="Arial" w:cs="Arial"/>
        </w:rPr>
        <w:t xml:space="preserve"> więcej</w:t>
      </w:r>
      <w:r w:rsidR="00647E85" w:rsidRPr="00E50E39">
        <w:rPr>
          <w:rFonts w:ascii="Arial" w:hAnsi="Arial" w:cs="Arial"/>
        </w:rPr>
        <w:t xml:space="preserve"> </w:t>
      </w:r>
      <w:r w:rsidR="009B7D02" w:rsidRPr="00E50E39">
        <w:rPr>
          <w:rFonts w:ascii="Arial" w:hAnsi="Arial" w:cs="Arial"/>
        </w:rPr>
        <w:t>mężczy</w:t>
      </w:r>
      <w:r w:rsidR="00A22DD0" w:rsidRPr="00E50E39">
        <w:rPr>
          <w:rFonts w:ascii="Arial" w:hAnsi="Arial" w:cs="Arial"/>
        </w:rPr>
        <w:t>zn</w:t>
      </w:r>
      <w:r w:rsidR="00006332" w:rsidRPr="00E50E39">
        <w:rPr>
          <w:rFonts w:ascii="Arial" w:hAnsi="Arial" w:cs="Arial"/>
        </w:rPr>
        <w:t xml:space="preserve"> (72</w:t>
      </w:r>
      <w:r w:rsidR="00483117" w:rsidRPr="00E50E39">
        <w:rPr>
          <w:rFonts w:ascii="Arial" w:hAnsi="Arial" w:cs="Arial"/>
        </w:rPr>
        <w:t>,4</w:t>
      </w:r>
      <w:r w:rsidR="00006332" w:rsidRPr="00E50E39">
        <w:rPr>
          <w:rFonts w:ascii="Arial" w:hAnsi="Arial" w:cs="Arial"/>
        </w:rPr>
        <w:t xml:space="preserve"> proc.) niż kobiet (59</w:t>
      </w:r>
      <w:r w:rsidR="0074023E" w:rsidRPr="00E50E39">
        <w:rPr>
          <w:rFonts w:ascii="Arial" w:hAnsi="Arial" w:cs="Arial"/>
        </w:rPr>
        <w:t>,3</w:t>
      </w:r>
      <w:r w:rsidR="00006332" w:rsidRPr="00E50E39">
        <w:rPr>
          <w:rFonts w:ascii="Arial" w:hAnsi="Arial" w:cs="Arial"/>
        </w:rPr>
        <w:t xml:space="preserve"> proc.)</w:t>
      </w:r>
      <w:r w:rsidR="00181518" w:rsidRPr="00E50E39">
        <w:rPr>
          <w:rFonts w:ascii="Arial" w:hAnsi="Arial" w:cs="Arial"/>
        </w:rPr>
        <w:t>.</w:t>
      </w:r>
      <w:r w:rsidR="00B2120D" w:rsidRPr="00E50E39">
        <w:rPr>
          <w:rFonts w:ascii="Arial" w:hAnsi="Arial" w:cs="Arial"/>
        </w:rPr>
        <w:t xml:space="preserve"> </w:t>
      </w:r>
      <w:r w:rsidR="00372C9C" w:rsidRPr="00E50E39">
        <w:rPr>
          <w:rFonts w:ascii="Arial" w:hAnsi="Arial" w:cs="Arial"/>
        </w:rPr>
        <w:t xml:space="preserve">Co ciekawe, </w:t>
      </w:r>
      <w:r w:rsidR="005124AA" w:rsidRPr="00E50E39">
        <w:rPr>
          <w:rFonts w:ascii="Arial" w:hAnsi="Arial" w:cs="Arial"/>
        </w:rPr>
        <w:t xml:space="preserve">płatności bezgotówkowe </w:t>
      </w:r>
      <w:r w:rsidR="00E74018" w:rsidRPr="00E50E39">
        <w:rPr>
          <w:rFonts w:ascii="Arial" w:hAnsi="Arial" w:cs="Arial"/>
        </w:rPr>
        <w:t xml:space="preserve">przy okazji tankowania auta </w:t>
      </w:r>
      <w:r w:rsidR="00106FAB" w:rsidRPr="00E50E39">
        <w:rPr>
          <w:rFonts w:ascii="Arial" w:hAnsi="Arial" w:cs="Arial"/>
        </w:rPr>
        <w:t>naj</w:t>
      </w:r>
      <w:r w:rsidR="008A6C63" w:rsidRPr="00E50E39">
        <w:rPr>
          <w:rFonts w:ascii="Arial" w:hAnsi="Arial" w:cs="Arial"/>
        </w:rPr>
        <w:t>chętnie</w:t>
      </w:r>
      <w:r w:rsidR="00106FAB" w:rsidRPr="00E50E39">
        <w:rPr>
          <w:rFonts w:ascii="Arial" w:hAnsi="Arial" w:cs="Arial"/>
        </w:rPr>
        <w:t>j</w:t>
      </w:r>
      <w:r w:rsidR="008A6C63" w:rsidRPr="00E50E39">
        <w:rPr>
          <w:rFonts w:ascii="Arial" w:hAnsi="Arial" w:cs="Arial"/>
        </w:rPr>
        <w:t xml:space="preserve"> wybierają</w:t>
      </w:r>
      <w:r w:rsidR="00181518" w:rsidRPr="00E50E39">
        <w:rPr>
          <w:rFonts w:ascii="Arial" w:hAnsi="Arial" w:cs="Arial"/>
        </w:rPr>
        <w:t xml:space="preserve"> </w:t>
      </w:r>
      <w:r w:rsidR="004017C5" w:rsidRPr="00E50E39">
        <w:rPr>
          <w:rFonts w:ascii="Arial" w:hAnsi="Arial" w:cs="Arial"/>
        </w:rPr>
        <w:t>osoby</w:t>
      </w:r>
      <w:r w:rsidR="00181518" w:rsidRPr="00E50E39">
        <w:rPr>
          <w:rFonts w:ascii="Arial" w:hAnsi="Arial" w:cs="Arial"/>
        </w:rPr>
        <w:t xml:space="preserve"> w </w:t>
      </w:r>
      <w:r w:rsidR="00220F5D" w:rsidRPr="00E50E39">
        <w:rPr>
          <w:rFonts w:ascii="Arial" w:hAnsi="Arial" w:cs="Arial"/>
        </w:rPr>
        <w:t>przedziale</w:t>
      </w:r>
      <w:r w:rsidR="00181518" w:rsidRPr="00E50E39">
        <w:rPr>
          <w:rFonts w:ascii="Arial" w:hAnsi="Arial" w:cs="Arial"/>
        </w:rPr>
        <w:t xml:space="preserve"> wiekowym 60</w:t>
      </w:r>
      <w:r w:rsidR="004017C5" w:rsidRPr="00E50E39">
        <w:rPr>
          <w:rFonts w:ascii="Arial" w:hAnsi="Arial" w:cs="Arial"/>
        </w:rPr>
        <w:t>-</w:t>
      </w:r>
      <w:r w:rsidR="00181518" w:rsidRPr="00E50E39">
        <w:rPr>
          <w:rFonts w:ascii="Arial" w:hAnsi="Arial" w:cs="Arial"/>
        </w:rPr>
        <w:t>69 lat (</w:t>
      </w:r>
      <w:r w:rsidR="0013673C" w:rsidRPr="00E50E39">
        <w:rPr>
          <w:rFonts w:ascii="Arial" w:hAnsi="Arial" w:cs="Arial"/>
        </w:rPr>
        <w:t>80</w:t>
      </w:r>
      <w:r w:rsidR="003C4959" w:rsidRPr="00E50E39">
        <w:rPr>
          <w:rFonts w:ascii="Arial" w:hAnsi="Arial" w:cs="Arial"/>
        </w:rPr>
        <w:t>,5</w:t>
      </w:r>
      <w:r w:rsidR="0013673C" w:rsidRPr="00E50E39">
        <w:rPr>
          <w:rFonts w:ascii="Arial" w:hAnsi="Arial" w:cs="Arial"/>
        </w:rPr>
        <w:t xml:space="preserve"> proc.) oraz zarabiaj</w:t>
      </w:r>
      <w:r w:rsidR="001F6370" w:rsidRPr="00E50E39">
        <w:rPr>
          <w:rFonts w:ascii="Arial" w:hAnsi="Arial" w:cs="Arial"/>
        </w:rPr>
        <w:t>ące</w:t>
      </w:r>
      <w:r w:rsidR="0013673C" w:rsidRPr="00E50E39">
        <w:rPr>
          <w:rFonts w:ascii="Arial" w:hAnsi="Arial" w:cs="Arial"/>
        </w:rPr>
        <w:t xml:space="preserve"> </w:t>
      </w:r>
      <w:r w:rsidR="00372903" w:rsidRPr="00E50E39">
        <w:rPr>
          <w:rFonts w:ascii="Arial" w:hAnsi="Arial" w:cs="Arial"/>
        </w:rPr>
        <w:t xml:space="preserve">pomiędzy </w:t>
      </w:r>
      <w:r w:rsidR="0013673C" w:rsidRPr="00E50E39">
        <w:rPr>
          <w:rFonts w:ascii="Arial" w:hAnsi="Arial" w:cs="Arial"/>
        </w:rPr>
        <w:t>5</w:t>
      </w:r>
      <w:r w:rsidR="00A43BE5">
        <w:rPr>
          <w:rFonts w:ascii="Arial" w:hAnsi="Arial" w:cs="Arial"/>
        </w:rPr>
        <w:t xml:space="preserve"> </w:t>
      </w:r>
      <w:r w:rsidR="0013673C" w:rsidRPr="00E50E39">
        <w:rPr>
          <w:rFonts w:ascii="Arial" w:hAnsi="Arial" w:cs="Arial"/>
        </w:rPr>
        <w:t>000 – 6</w:t>
      </w:r>
      <w:r w:rsidR="00A43BE5">
        <w:rPr>
          <w:rFonts w:ascii="Arial" w:hAnsi="Arial" w:cs="Arial"/>
        </w:rPr>
        <w:t xml:space="preserve"> </w:t>
      </w:r>
      <w:r w:rsidR="0013673C" w:rsidRPr="00E50E39">
        <w:rPr>
          <w:rFonts w:ascii="Arial" w:hAnsi="Arial" w:cs="Arial"/>
        </w:rPr>
        <w:t>999 zł netto</w:t>
      </w:r>
      <w:r w:rsidR="009B7D02" w:rsidRPr="00E50E39">
        <w:rPr>
          <w:rFonts w:ascii="Arial" w:hAnsi="Arial" w:cs="Arial"/>
        </w:rPr>
        <w:t xml:space="preserve"> (86</w:t>
      </w:r>
      <w:r w:rsidR="004E16C0" w:rsidRPr="00E50E39">
        <w:rPr>
          <w:rFonts w:ascii="Arial" w:hAnsi="Arial" w:cs="Arial"/>
        </w:rPr>
        <w:t>,2</w:t>
      </w:r>
      <w:r w:rsidR="009B7D02" w:rsidRPr="00E50E39">
        <w:rPr>
          <w:rFonts w:ascii="Arial" w:hAnsi="Arial" w:cs="Arial"/>
        </w:rPr>
        <w:t xml:space="preserve"> proc.)</w:t>
      </w:r>
      <w:r w:rsidR="00D310F4" w:rsidRPr="00E50E39">
        <w:rPr>
          <w:rFonts w:ascii="Arial" w:hAnsi="Arial" w:cs="Arial"/>
        </w:rPr>
        <w:t>.</w:t>
      </w:r>
    </w:p>
    <w:p w14:paraId="1CBDD228" w14:textId="77777777" w:rsidR="005E6579" w:rsidRPr="00E50E39" w:rsidRDefault="005E6579" w:rsidP="00750EF5">
      <w:pPr>
        <w:jc w:val="both"/>
        <w:rPr>
          <w:rFonts w:ascii="Arial" w:hAnsi="Arial" w:cs="Arial"/>
        </w:rPr>
      </w:pPr>
    </w:p>
    <w:p w14:paraId="72D2DACB" w14:textId="04CACB75" w:rsidR="005E6579" w:rsidRPr="00E50E39" w:rsidRDefault="00E86332" w:rsidP="00750EF5">
      <w:pPr>
        <w:jc w:val="both"/>
        <w:rPr>
          <w:rFonts w:ascii="Arial" w:hAnsi="Arial" w:cs="Arial"/>
        </w:rPr>
      </w:pPr>
      <w:r w:rsidRPr="00E50E39">
        <w:rPr>
          <w:noProof/>
        </w:rPr>
        <w:drawing>
          <wp:inline distT="0" distB="0" distL="0" distR="0" wp14:anchorId="41A05F45" wp14:editId="4073BDCC">
            <wp:extent cx="5760720" cy="32302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E39" w:rsidDel="00E86332">
        <w:rPr>
          <w:noProof/>
        </w:rPr>
        <w:t xml:space="preserve"> </w:t>
      </w:r>
    </w:p>
    <w:p w14:paraId="5BE73717" w14:textId="77777777" w:rsidR="005E6579" w:rsidRPr="00E50E39" w:rsidRDefault="005E6579" w:rsidP="00750EF5">
      <w:pPr>
        <w:jc w:val="both"/>
        <w:rPr>
          <w:rFonts w:ascii="Arial" w:hAnsi="Arial" w:cs="Arial"/>
        </w:rPr>
      </w:pPr>
    </w:p>
    <w:p w14:paraId="67C5455D" w14:textId="77777777" w:rsidR="00B41A8A" w:rsidRPr="00E50E39" w:rsidRDefault="00B41A8A" w:rsidP="00750EF5">
      <w:pPr>
        <w:jc w:val="both"/>
        <w:rPr>
          <w:rFonts w:ascii="Arial" w:hAnsi="Arial" w:cs="Arial"/>
        </w:rPr>
      </w:pPr>
    </w:p>
    <w:p w14:paraId="2A89D8F3" w14:textId="40F6CB09" w:rsidR="00B41A8A" w:rsidRPr="00E50E39" w:rsidRDefault="00B41A8A" w:rsidP="00750EF5">
      <w:pPr>
        <w:jc w:val="both"/>
        <w:rPr>
          <w:rFonts w:ascii="Arial" w:hAnsi="Arial" w:cs="Arial"/>
        </w:rPr>
      </w:pPr>
      <w:r w:rsidRPr="00E50E39">
        <w:rPr>
          <w:rFonts w:ascii="Arial" w:hAnsi="Arial" w:cs="Arial"/>
          <w:i/>
          <w:iCs/>
        </w:rPr>
        <w:t xml:space="preserve">- </w:t>
      </w:r>
      <w:r w:rsidR="00B61047" w:rsidRPr="00E50E39">
        <w:rPr>
          <w:rFonts w:ascii="Arial" w:hAnsi="Arial" w:cs="Arial"/>
          <w:i/>
          <w:iCs/>
        </w:rPr>
        <w:t>Warto podkreślić, że t</w:t>
      </w:r>
      <w:r w:rsidR="00463007" w:rsidRPr="00E50E39">
        <w:rPr>
          <w:rFonts w:ascii="Arial" w:hAnsi="Arial" w:cs="Arial"/>
          <w:i/>
          <w:iCs/>
        </w:rPr>
        <w:t>rzeci</w:t>
      </w:r>
      <w:r w:rsidR="00D07028" w:rsidRPr="00E50E39">
        <w:rPr>
          <w:rFonts w:ascii="Arial" w:hAnsi="Arial" w:cs="Arial"/>
          <w:i/>
          <w:iCs/>
        </w:rPr>
        <w:t xml:space="preserve">e miejsce </w:t>
      </w:r>
      <w:r w:rsidR="006C3EF9" w:rsidRPr="00E50E39">
        <w:rPr>
          <w:rFonts w:ascii="Arial" w:hAnsi="Arial" w:cs="Arial"/>
          <w:i/>
          <w:iCs/>
        </w:rPr>
        <w:t xml:space="preserve">na podium </w:t>
      </w:r>
      <w:r w:rsidR="00D07028" w:rsidRPr="00E50E39">
        <w:rPr>
          <w:rFonts w:ascii="Arial" w:hAnsi="Arial" w:cs="Arial"/>
          <w:i/>
          <w:iCs/>
        </w:rPr>
        <w:t xml:space="preserve">zajęły </w:t>
      </w:r>
      <w:r w:rsidR="00463007" w:rsidRPr="00E50E39">
        <w:rPr>
          <w:rFonts w:ascii="Arial" w:hAnsi="Arial" w:cs="Arial"/>
          <w:i/>
          <w:iCs/>
        </w:rPr>
        <w:t>małe, osiedlowe sklepy spożywcze i</w:t>
      </w:r>
      <w:r w:rsidR="00A713BC" w:rsidRPr="00E50E39">
        <w:rPr>
          <w:rFonts w:ascii="Arial" w:hAnsi="Arial" w:cs="Arial"/>
          <w:i/>
          <w:iCs/>
        </w:rPr>
        <w:t> </w:t>
      </w:r>
      <w:r w:rsidR="00463007" w:rsidRPr="00E50E39">
        <w:rPr>
          <w:rFonts w:ascii="Arial" w:hAnsi="Arial" w:cs="Arial"/>
          <w:i/>
          <w:iCs/>
        </w:rPr>
        <w:t>piekarnie</w:t>
      </w:r>
      <w:r w:rsidR="007D5B0A" w:rsidRPr="00E50E39">
        <w:rPr>
          <w:rFonts w:ascii="Arial" w:hAnsi="Arial" w:cs="Arial"/>
          <w:i/>
          <w:iCs/>
        </w:rPr>
        <w:t>, które</w:t>
      </w:r>
      <w:r w:rsidR="00463007" w:rsidRPr="00E50E39">
        <w:rPr>
          <w:rFonts w:ascii="Arial" w:hAnsi="Arial" w:cs="Arial"/>
          <w:i/>
          <w:iCs/>
        </w:rPr>
        <w:t xml:space="preserve"> wskazało </w:t>
      </w:r>
      <w:r w:rsidR="00ED29A4" w:rsidRPr="00E50E39">
        <w:rPr>
          <w:rFonts w:ascii="Arial" w:hAnsi="Arial" w:cs="Arial"/>
          <w:i/>
          <w:iCs/>
        </w:rPr>
        <w:t xml:space="preserve">ponad </w:t>
      </w:r>
      <w:r w:rsidR="00463007" w:rsidRPr="00E50E39">
        <w:rPr>
          <w:rFonts w:ascii="Arial" w:hAnsi="Arial" w:cs="Arial"/>
          <w:i/>
          <w:iCs/>
        </w:rPr>
        <w:t xml:space="preserve">60 proc. </w:t>
      </w:r>
      <w:r w:rsidR="00ED29A4" w:rsidRPr="00E50E39">
        <w:rPr>
          <w:rFonts w:ascii="Arial" w:hAnsi="Arial" w:cs="Arial"/>
          <w:i/>
          <w:iCs/>
        </w:rPr>
        <w:t>ankietowanych</w:t>
      </w:r>
      <w:r w:rsidR="00463007" w:rsidRPr="00E50E39">
        <w:rPr>
          <w:rFonts w:ascii="Arial" w:hAnsi="Arial" w:cs="Arial"/>
          <w:i/>
          <w:iCs/>
        </w:rPr>
        <w:t>.</w:t>
      </w:r>
      <w:r w:rsidR="00576B81" w:rsidRPr="00E50E39">
        <w:rPr>
          <w:rFonts w:ascii="Arial" w:hAnsi="Arial" w:cs="Arial"/>
          <w:i/>
          <w:iCs/>
        </w:rPr>
        <w:t xml:space="preserve"> </w:t>
      </w:r>
      <w:r w:rsidR="0009007D" w:rsidRPr="00E50E39">
        <w:rPr>
          <w:rFonts w:ascii="Arial" w:hAnsi="Arial" w:cs="Arial"/>
          <w:i/>
          <w:iCs/>
        </w:rPr>
        <w:t xml:space="preserve">Podobna liczba </w:t>
      </w:r>
      <w:r w:rsidR="0009007D" w:rsidRPr="00E50E39">
        <w:rPr>
          <w:rFonts w:ascii="Arial" w:hAnsi="Arial" w:cs="Arial"/>
          <w:i/>
          <w:iCs/>
        </w:rPr>
        <w:lastRenderedPageBreak/>
        <w:t>respondentów</w:t>
      </w:r>
      <w:r w:rsidR="00576B81" w:rsidRPr="00E50E39">
        <w:rPr>
          <w:rFonts w:ascii="Arial" w:hAnsi="Arial" w:cs="Arial"/>
          <w:i/>
          <w:iCs/>
        </w:rPr>
        <w:t xml:space="preserve"> </w:t>
      </w:r>
      <w:r w:rsidR="00656814" w:rsidRPr="00E50E39">
        <w:rPr>
          <w:rFonts w:ascii="Arial" w:hAnsi="Arial" w:cs="Arial"/>
          <w:i/>
          <w:iCs/>
        </w:rPr>
        <w:t>zazwyczaj</w:t>
      </w:r>
      <w:r w:rsidR="00576B81" w:rsidRPr="00E50E39">
        <w:rPr>
          <w:rFonts w:ascii="Arial" w:hAnsi="Arial" w:cs="Arial"/>
          <w:i/>
          <w:iCs/>
        </w:rPr>
        <w:t xml:space="preserve"> kartą, telefonem lub zegarkiem płaci </w:t>
      </w:r>
      <w:r w:rsidR="00656A16" w:rsidRPr="00E50E39">
        <w:rPr>
          <w:rFonts w:ascii="Arial" w:hAnsi="Arial" w:cs="Arial"/>
          <w:i/>
          <w:iCs/>
        </w:rPr>
        <w:t xml:space="preserve">także </w:t>
      </w:r>
      <w:r w:rsidR="00D90A1B" w:rsidRPr="00E50E39">
        <w:rPr>
          <w:rFonts w:ascii="Arial" w:hAnsi="Arial" w:cs="Arial"/>
          <w:i/>
          <w:iCs/>
        </w:rPr>
        <w:t>w aptece</w:t>
      </w:r>
      <w:r w:rsidR="006F2DFB" w:rsidRPr="00E50E39">
        <w:rPr>
          <w:rFonts w:ascii="Arial" w:hAnsi="Arial" w:cs="Arial"/>
          <w:i/>
          <w:iCs/>
        </w:rPr>
        <w:t>,</w:t>
      </w:r>
      <w:r w:rsidR="0033691F" w:rsidRPr="00E50E39">
        <w:rPr>
          <w:rFonts w:ascii="Arial" w:hAnsi="Arial" w:cs="Arial"/>
          <w:i/>
          <w:iCs/>
        </w:rPr>
        <w:t xml:space="preserve"> a </w:t>
      </w:r>
      <w:r w:rsidR="00D90A1B" w:rsidRPr="00E50E39">
        <w:rPr>
          <w:rFonts w:ascii="Arial" w:hAnsi="Arial" w:cs="Arial"/>
          <w:i/>
          <w:iCs/>
        </w:rPr>
        <w:t>co drugi</w:t>
      </w:r>
      <w:r w:rsidR="00AA2C62" w:rsidRPr="00E50E39">
        <w:rPr>
          <w:rFonts w:ascii="Arial" w:hAnsi="Arial" w:cs="Arial"/>
          <w:i/>
          <w:iCs/>
        </w:rPr>
        <w:t xml:space="preserve"> badany </w:t>
      </w:r>
      <w:r w:rsidR="00CB5D50" w:rsidRPr="00E50E39">
        <w:rPr>
          <w:rFonts w:ascii="Arial" w:hAnsi="Arial" w:cs="Arial"/>
          <w:i/>
          <w:iCs/>
        </w:rPr>
        <w:t xml:space="preserve">w drogeriach i sklepach kosmetycznych. To pokazuje, że </w:t>
      </w:r>
      <w:r w:rsidR="004E1EFA" w:rsidRPr="00E50E39">
        <w:rPr>
          <w:rFonts w:ascii="Arial" w:hAnsi="Arial" w:cs="Arial"/>
          <w:i/>
          <w:iCs/>
        </w:rPr>
        <w:t xml:space="preserve">możliwość przyjmowania płatności powinna być dostępna nie tylko w dużych marketach </w:t>
      </w:r>
      <w:r w:rsidR="00992A63" w:rsidRPr="00E50E39">
        <w:rPr>
          <w:rFonts w:ascii="Arial" w:hAnsi="Arial" w:cs="Arial"/>
          <w:i/>
          <w:iCs/>
        </w:rPr>
        <w:t>i</w:t>
      </w:r>
      <w:r w:rsidR="004E5F2A" w:rsidRPr="00E50E39">
        <w:rPr>
          <w:rFonts w:ascii="Arial" w:hAnsi="Arial" w:cs="Arial"/>
          <w:i/>
          <w:iCs/>
        </w:rPr>
        <w:t> </w:t>
      </w:r>
      <w:r w:rsidR="003069B0" w:rsidRPr="00E50E39">
        <w:rPr>
          <w:rFonts w:ascii="Arial" w:hAnsi="Arial" w:cs="Arial"/>
          <w:i/>
          <w:iCs/>
        </w:rPr>
        <w:t>sklepach,</w:t>
      </w:r>
      <w:r w:rsidR="00AC167D" w:rsidRPr="00E50E39">
        <w:rPr>
          <w:rFonts w:ascii="Arial" w:hAnsi="Arial" w:cs="Arial"/>
          <w:i/>
          <w:iCs/>
        </w:rPr>
        <w:t xml:space="preserve"> </w:t>
      </w:r>
      <w:r w:rsidR="004E1EFA" w:rsidRPr="00E50E39">
        <w:rPr>
          <w:rFonts w:ascii="Arial" w:hAnsi="Arial" w:cs="Arial"/>
          <w:i/>
          <w:iCs/>
        </w:rPr>
        <w:t xml:space="preserve">lecz także w </w:t>
      </w:r>
      <w:r w:rsidR="00BE6E54" w:rsidRPr="00E50E39">
        <w:rPr>
          <w:rFonts w:ascii="Arial" w:hAnsi="Arial" w:cs="Arial"/>
          <w:i/>
          <w:iCs/>
        </w:rPr>
        <w:t>m</w:t>
      </w:r>
      <w:r w:rsidR="00370B1D" w:rsidRPr="00E50E39">
        <w:rPr>
          <w:rFonts w:ascii="Arial" w:hAnsi="Arial" w:cs="Arial"/>
          <w:i/>
          <w:iCs/>
        </w:rPr>
        <w:t>niejszych, osiedlowych punktach</w:t>
      </w:r>
      <w:r w:rsidR="00FA3826" w:rsidRPr="00E50E39">
        <w:rPr>
          <w:rFonts w:ascii="Arial" w:hAnsi="Arial" w:cs="Arial"/>
          <w:i/>
          <w:iCs/>
        </w:rPr>
        <w:t>.</w:t>
      </w:r>
      <w:r w:rsidR="00EE22A6" w:rsidRPr="00E50E39">
        <w:rPr>
          <w:rFonts w:ascii="Arial" w:hAnsi="Arial" w:cs="Arial"/>
          <w:i/>
          <w:iCs/>
        </w:rPr>
        <w:t xml:space="preserve"> </w:t>
      </w:r>
      <w:r w:rsidR="00976358" w:rsidRPr="00E50E39">
        <w:rPr>
          <w:rFonts w:ascii="Arial" w:hAnsi="Arial" w:cs="Arial"/>
          <w:i/>
        </w:rPr>
        <w:t>Z kolei n</w:t>
      </w:r>
      <w:r w:rsidR="00EE22A6" w:rsidRPr="00E50E39">
        <w:rPr>
          <w:rFonts w:ascii="Arial" w:hAnsi="Arial" w:cs="Arial"/>
          <w:i/>
        </w:rPr>
        <w:t>a</w:t>
      </w:r>
      <w:r w:rsidR="00B0510D" w:rsidRPr="00E50E39">
        <w:rPr>
          <w:rFonts w:ascii="Arial" w:hAnsi="Arial" w:cs="Arial"/>
          <w:i/>
        </w:rPr>
        <w:t xml:space="preserve"> szóstym</w:t>
      </w:r>
      <w:r w:rsidR="00314B42" w:rsidRPr="00E50E39">
        <w:rPr>
          <w:rFonts w:ascii="Arial" w:hAnsi="Arial" w:cs="Arial"/>
          <w:i/>
        </w:rPr>
        <w:t xml:space="preserve"> miejscu</w:t>
      </w:r>
      <w:r w:rsidR="00EE22A6" w:rsidRPr="00E50E39">
        <w:rPr>
          <w:rFonts w:ascii="Arial" w:hAnsi="Arial" w:cs="Arial"/>
          <w:i/>
        </w:rPr>
        <w:t xml:space="preserve"> </w:t>
      </w:r>
      <w:r w:rsidR="00314B42" w:rsidRPr="00E50E39">
        <w:rPr>
          <w:rFonts w:ascii="Arial" w:hAnsi="Arial" w:cs="Arial"/>
          <w:i/>
        </w:rPr>
        <w:t>wymienionym</w:t>
      </w:r>
      <w:r w:rsidR="00EE22A6" w:rsidRPr="00E50E39">
        <w:rPr>
          <w:rFonts w:ascii="Arial" w:hAnsi="Arial" w:cs="Arial"/>
          <w:i/>
        </w:rPr>
        <w:t xml:space="preserve"> przez badanych znalazły się restauracje</w:t>
      </w:r>
      <w:r w:rsidR="00580A05" w:rsidRPr="00E50E39">
        <w:rPr>
          <w:rFonts w:ascii="Arial" w:hAnsi="Arial" w:cs="Arial"/>
          <w:i/>
        </w:rPr>
        <w:t xml:space="preserve"> (</w:t>
      </w:r>
      <w:r w:rsidR="0045126B" w:rsidRPr="00E50E39">
        <w:rPr>
          <w:rFonts w:ascii="Arial" w:hAnsi="Arial" w:cs="Arial"/>
          <w:i/>
        </w:rPr>
        <w:t>48,5 proc.</w:t>
      </w:r>
      <w:r w:rsidR="00580A05" w:rsidRPr="00E50E39">
        <w:rPr>
          <w:rFonts w:ascii="Arial" w:hAnsi="Arial" w:cs="Arial"/>
          <w:i/>
        </w:rPr>
        <w:t>).</w:t>
      </w:r>
      <w:r w:rsidR="00EE22A6" w:rsidRPr="00E50E39">
        <w:rPr>
          <w:rFonts w:ascii="Arial" w:hAnsi="Arial" w:cs="Arial"/>
          <w:i/>
          <w:iCs/>
        </w:rPr>
        <w:t xml:space="preserve"> Warto </w:t>
      </w:r>
      <w:r w:rsidR="008A5436" w:rsidRPr="00E50E39">
        <w:rPr>
          <w:rFonts w:ascii="Arial" w:hAnsi="Arial" w:cs="Arial"/>
          <w:i/>
          <w:iCs/>
        </w:rPr>
        <w:t xml:space="preserve">tutaj </w:t>
      </w:r>
      <w:r w:rsidR="00EE22A6" w:rsidRPr="00E50E39">
        <w:rPr>
          <w:rFonts w:ascii="Arial" w:hAnsi="Arial" w:cs="Arial"/>
          <w:i/>
          <w:iCs/>
        </w:rPr>
        <w:t>wspomnieć</w:t>
      </w:r>
      <w:r w:rsidR="007A6001" w:rsidRPr="00E50E39">
        <w:rPr>
          <w:rFonts w:ascii="Arial" w:hAnsi="Arial" w:cs="Arial"/>
          <w:i/>
          <w:iCs/>
        </w:rPr>
        <w:t xml:space="preserve"> o </w:t>
      </w:r>
      <w:r w:rsidR="008A5436" w:rsidRPr="00E50E39">
        <w:rPr>
          <w:rFonts w:ascii="Arial" w:hAnsi="Arial" w:cs="Arial"/>
          <w:i/>
          <w:iCs/>
        </w:rPr>
        <w:t>dodatkow</w:t>
      </w:r>
      <w:r w:rsidR="00C113EF" w:rsidRPr="00E50E39">
        <w:rPr>
          <w:rFonts w:ascii="Arial" w:hAnsi="Arial" w:cs="Arial"/>
          <w:i/>
          <w:iCs/>
        </w:rPr>
        <w:t>ych</w:t>
      </w:r>
      <w:r w:rsidR="007A6001" w:rsidRPr="00E50E39">
        <w:rPr>
          <w:rFonts w:ascii="Arial" w:hAnsi="Arial" w:cs="Arial"/>
          <w:i/>
          <w:iCs/>
        </w:rPr>
        <w:t xml:space="preserve"> funkcj</w:t>
      </w:r>
      <w:r w:rsidR="00C113EF" w:rsidRPr="00E50E39">
        <w:rPr>
          <w:rFonts w:ascii="Arial" w:hAnsi="Arial" w:cs="Arial"/>
          <w:i/>
          <w:iCs/>
        </w:rPr>
        <w:t>ach</w:t>
      </w:r>
      <w:r w:rsidR="008A5436" w:rsidRPr="00E50E39">
        <w:rPr>
          <w:rFonts w:ascii="Arial" w:hAnsi="Arial" w:cs="Arial"/>
          <w:i/>
          <w:iCs/>
        </w:rPr>
        <w:t xml:space="preserve"> terminal</w:t>
      </w:r>
      <w:r w:rsidR="00C113EF" w:rsidRPr="00E50E39">
        <w:rPr>
          <w:rFonts w:ascii="Arial" w:hAnsi="Arial" w:cs="Arial"/>
          <w:i/>
          <w:iCs/>
        </w:rPr>
        <w:t>i</w:t>
      </w:r>
      <w:r w:rsidR="007A6001" w:rsidRPr="00E50E39">
        <w:rPr>
          <w:rFonts w:ascii="Arial" w:hAnsi="Arial" w:cs="Arial"/>
          <w:i/>
          <w:iCs/>
        </w:rPr>
        <w:t>, któr</w:t>
      </w:r>
      <w:r w:rsidR="00C113EF" w:rsidRPr="00E50E39">
        <w:rPr>
          <w:rFonts w:ascii="Arial" w:hAnsi="Arial" w:cs="Arial"/>
          <w:i/>
          <w:iCs/>
        </w:rPr>
        <w:t>e przyczyni</w:t>
      </w:r>
      <w:r w:rsidR="000641C0" w:rsidRPr="00E50E39">
        <w:rPr>
          <w:rFonts w:ascii="Arial" w:hAnsi="Arial" w:cs="Arial"/>
          <w:i/>
          <w:iCs/>
        </w:rPr>
        <w:t xml:space="preserve">ają </w:t>
      </w:r>
      <w:r w:rsidR="00C113EF" w:rsidRPr="00E50E39">
        <w:rPr>
          <w:rFonts w:ascii="Arial" w:hAnsi="Arial" w:cs="Arial"/>
          <w:i/>
          <w:iCs/>
        </w:rPr>
        <w:t xml:space="preserve">się do zwiększenia </w:t>
      </w:r>
      <w:r w:rsidR="00B578FD" w:rsidRPr="00E50E39">
        <w:rPr>
          <w:rFonts w:ascii="Arial" w:hAnsi="Arial" w:cs="Arial"/>
          <w:i/>
          <w:iCs/>
        </w:rPr>
        <w:t>wygody konsumentów</w:t>
      </w:r>
      <w:r w:rsidR="009D40B7" w:rsidRPr="00E50E39">
        <w:rPr>
          <w:rFonts w:ascii="Arial" w:hAnsi="Arial" w:cs="Arial"/>
          <w:i/>
          <w:iCs/>
        </w:rPr>
        <w:t xml:space="preserve">. W przypadku </w:t>
      </w:r>
      <w:r w:rsidR="0086284C" w:rsidRPr="00E50E39">
        <w:rPr>
          <w:rFonts w:ascii="Arial" w:hAnsi="Arial" w:cs="Arial"/>
          <w:i/>
          <w:iCs/>
        </w:rPr>
        <w:t xml:space="preserve">barów czy restauracji </w:t>
      </w:r>
      <w:r w:rsidR="000641C0" w:rsidRPr="00E50E39">
        <w:rPr>
          <w:rFonts w:ascii="Arial" w:hAnsi="Arial" w:cs="Arial"/>
          <w:i/>
          <w:iCs/>
        </w:rPr>
        <w:t xml:space="preserve">jest </w:t>
      </w:r>
      <w:r w:rsidR="008E38B3" w:rsidRPr="00E50E39">
        <w:rPr>
          <w:rFonts w:ascii="Arial" w:hAnsi="Arial" w:cs="Arial"/>
          <w:i/>
          <w:iCs/>
        </w:rPr>
        <w:t>to</w:t>
      </w:r>
      <w:r w:rsidR="0086284C" w:rsidRPr="00E50E39">
        <w:rPr>
          <w:rFonts w:ascii="Arial" w:hAnsi="Arial" w:cs="Arial"/>
          <w:i/>
          <w:iCs/>
        </w:rPr>
        <w:t xml:space="preserve"> </w:t>
      </w:r>
      <w:r w:rsidR="000641C0" w:rsidRPr="00E50E39">
        <w:rPr>
          <w:rFonts w:ascii="Arial" w:hAnsi="Arial" w:cs="Arial"/>
          <w:i/>
          <w:iCs/>
        </w:rPr>
        <w:t xml:space="preserve">m.in. </w:t>
      </w:r>
      <w:r w:rsidR="008053E4" w:rsidRPr="00E50E39">
        <w:rPr>
          <w:rFonts w:ascii="Arial" w:hAnsi="Arial" w:cs="Arial"/>
          <w:i/>
          <w:iCs/>
        </w:rPr>
        <w:t xml:space="preserve">możliwość </w:t>
      </w:r>
      <w:r w:rsidR="005537D6" w:rsidRPr="00E50E39">
        <w:rPr>
          <w:rFonts w:ascii="Arial" w:hAnsi="Arial" w:cs="Arial"/>
          <w:i/>
          <w:iCs/>
        </w:rPr>
        <w:t>dodani</w:t>
      </w:r>
      <w:r w:rsidR="00E34F5B" w:rsidRPr="00E50E39">
        <w:rPr>
          <w:rFonts w:ascii="Arial" w:hAnsi="Arial" w:cs="Arial"/>
          <w:i/>
          <w:iCs/>
        </w:rPr>
        <w:t>a</w:t>
      </w:r>
      <w:r w:rsidR="005537D6" w:rsidRPr="00E50E39">
        <w:rPr>
          <w:rFonts w:ascii="Arial" w:hAnsi="Arial" w:cs="Arial"/>
          <w:i/>
          <w:iCs/>
        </w:rPr>
        <w:t xml:space="preserve"> napiwku do </w:t>
      </w:r>
      <w:r w:rsidR="00A43BE5">
        <w:rPr>
          <w:rFonts w:ascii="Arial" w:hAnsi="Arial" w:cs="Arial"/>
          <w:i/>
          <w:iCs/>
        </w:rPr>
        <w:t>płatności za posiłek</w:t>
      </w:r>
      <w:r w:rsidR="0045126B" w:rsidRPr="00E50E39">
        <w:rPr>
          <w:rFonts w:ascii="Arial" w:hAnsi="Arial" w:cs="Arial"/>
        </w:rPr>
        <w:t xml:space="preserve"> </w:t>
      </w:r>
      <w:r w:rsidR="00AC167D" w:rsidRPr="00E50E39">
        <w:rPr>
          <w:rFonts w:ascii="Arial" w:hAnsi="Arial" w:cs="Arial"/>
        </w:rPr>
        <w:t xml:space="preserve">– mówi </w:t>
      </w:r>
      <w:r w:rsidR="00AC167D" w:rsidRPr="00E50E39">
        <w:rPr>
          <w:rFonts w:ascii="Arial" w:hAnsi="Arial" w:cs="Arial"/>
          <w:b/>
        </w:rPr>
        <w:t>Krzysztof Polończyk</w:t>
      </w:r>
      <w:r w:rsidR="00AC167D" w:rsidRPr="00E50E39">
        <w:rPr>
          <w:rFonts w:ascii="Arial" w:hAnsi="Arial" w:cs="Arial"/>
        </w:rPr>
        <w:t xml:space="preserve">, prezes </w:t>
      </w:r>
      <w:r w:rsidR="00AB3022" w:rsidRPr="00E50E39">
        <w:rPr>
          <w:rFonts w:ascii="Arial" w:hAnsi="Arial" w:cs="Arial"/>
        </w:rPr>
        <w:t xml:space="preserve">zarządu </w:t>
      </w:r>
      <w:r w:rsidR="00AC167D" w:rsidRPr="00E50E39">
        <w:rPr>
          <w:rFonts w:ascii="Arial" w:hAnsi="Arial" w:cs="Arial"/>
        </w:rPr>
        <w:t>Fiserv Polska</w:t>
      </w:r>
      <w:r w:rsidR="00895964" w:rsidRPr="00E50E39">
        <w:rPr>
          <w:rFonts w:ascii="Arial" w:hAnsi="Arial" w:cs="Arial"/>
        </w:rPr>
        <w:t xml:space="preserve"> S.A. </w:t>
      </w:r>
    </w:p>
    <w:p w14:paraId="38D0F1FF" w14:textId="77777777" w:rsidR="0078031C" w:rsidRPr="00E50E39" w:rsidRDefault="0078031C" w:rsidP="00750EF5">
      <w:pPr>
        <w:jc w:val="both"/>
        <w:rPr>
          <w:rFonts w:ascii="Arial" w:hAnsi="Arial" w:cs="Arial"/>
        </w:rPr>
      </w:pPr>
    </w:p>
    <w:p w14:paraId="26CCB29C" w14:textId="34F73347" w:rsidR="00694808" w:rsidRPr="00E50E39" w:rsidRDefault="00FF6147" w:rsidP="00694808">
      <w:pPr>
        <w:jc w:val="both"/>
        <w:rPr>
          <w:rFonts w:ascii="Arial" w:hAnsi="Arial" w:cs="Arial"/>
        </w:rPr>
      </w:pPr>
      <w:r w:rsidRPr="00E50E39">
        <w:rPr>
          <w:rFonts w:ascii="Arial" w:hAnsi="Arial" w:cs="Arial"/>
        </w:rPr>
        <w:t>Co trzeci</w:t>
      </w:r>
      <w:r w:rsidR="00582A25" w:rsidRPr="00E50E39">
        <w:rPr>
          <w:rFonts w:ascii="Arial" w:hAnsi="Arial" w:cs="Arial"/>
        </w:rPr>
        <w:t xml:space="preserve"> </w:t>
      </w:r>
      <w:r w:rsidR="00102D55" w:rsidRPr="00E50E39">
        <w:rPr>
          <w:rFonts w:ascii="Arial" w:hAnsi="Arial" w:cs="Arial"/>
        </w:rPr>
        <w:t>badany</w:t>
      </w:r>
      <w:r w:rsidR="00A662E0" w:rsidRPr="00E50E39">
        <w:rPr>
          <w:rFonts w:ascii="Arial" w:hAnsi="Arial" w:cs="Arial"/>
        </w:rPr>
        <w:t xml:space="preserve"> </w:t>
      </w:r>
      <w:r w:rsidR="00712A49" w:rsidRPr="00E50E39">
        <w:rPr>
          <w:rFonts w:ascii="Arial" w:hAnsi="Arial" w:cs="Arial"/>
        </w:rPr>
        <w:t>zazwyczaj</w:t>
      </w:r>
      <w:r w:rsidR="00A662E0" w:rsidRPr="00E50E39">
        <w:rPr>
          <w:rFonts w:ascii="Arial" w:hAnsi="Arial" w:cs="Arial"/>
        </w:rPr>
        <w:t xml:space="preserve"> korzysta z płatności bezgotówkowych </w:t>
      </w:r>
      <w:r w:rsidR="0095625A" w:rsidRPr="00E50E39">
        <w:rPr>
          <w:rFonts w:ascii="Arial" w:hAnsi="Arial" w:cs="Arial"/>
        </w:rPr>
        <w:t xml:space="preserve">w lokalach usługowych np. </w:t>
      </w:r>
      <w:r w:rsidR="001C70B2" w:rsidRPr="00E50E39">
        <w:rPr>
          <w:rFonts w:ascii="Arial" w:hAnsi="Arial" w:cs="Arial"/>
        </w:rPr>
        <w:t>u fryzjera czy kosmetyczki.</w:t>
      </w:r>
      <w:r w:rsidR="005D4B12" w:rsidRPr="00E50E39">
        <w:rPr>
          <w:rFonts w:ascii="Arial" w:hAnsi="Arial" w:cs="Arial"/>
        </w:rPr>
        <w:t xml:space="preserve"> </w:t>
      </w:r>
      <w:r w:rsidR="006170AF" w:rsidRPr="00E50E39">
        <w:rPr>
          <w:rFonts w:ascii="Arial" w:hAnsi="Arial" w:cs="Arial"/>
        </w:rPr>
        <w:t xml:space="preserve">Podobna liczba </w:t>
      </w:r>
      <w:r w:rsidR="001A0A0E" w:rsidRPr="00E50E39">
        <w:rPr>
          <w:rFonts w:ascii="Arial" w:hAnsi="Arial" w:cs="Arial"/>
        </w:rPr>
        <w:t xml:space="preserve">respondentów </w:t>
      </w:r>
      <w:r w:rsidR="006170AF" w:rsidRPr="00E50E39">
        <w:rPr>
          <w:rFonts w:ascii="Arial" w:hAnsi="Arial" w:cs="Arial"/>
        </w:rPr>
        <w:t xml:space="preserve">płaci </w:t>
      </w:r>
      <w:r w:rsidR="003E157C" w:rsidRPr="00E50E39">
        <w:rPr>
          <w:rFonts w:ascii="Arial" w:hAnsi="Arial" w:cs="Arial"/>
        </w:rPr>
        <w:t xml:space="preserve">w ten sposób </w:t>
      </w:r>
      <w:r w:rsidR="0081172F" w:rsidRPr="00E50E39">
        <w:rPr>
          <w:rFonts w:ascii="Arial" w:hAnsi="Arial" w:cs="Arial"/>
        </w:rPr>
        <w:t xml:space="preserve">również </w:t>
      </w:r>
      <w:r w:rsidR="008F012D">
        <w:rPr>
          <w:rFonts w:ascii="Arial" w:hAnsi="Arial" w:cs="Arial"/>
        </w:rPr>
        <w:t>za towar dostarczony przez k</w:t>
      </w:r>
      <w:r w:rsidR="00BA3FB4">
        <w:rPr>
          <w:rFonts w:ascii="Arial" w:hAnsi="Arial" w:cs="Arial"/>
        </w:rPr>
        <w:t>uriera</w:t>
      </w:r>
      <w:r w:rsidR="006170AF" w:rsidRPr="00E50E39">
        <w:rPr>
          <w:rFonts w:ascii="Arial" w:hAnsi="Arial" w:cs="Arial"/>
        </w:rPr>
        <w:t xml:space="preserve">. Trzech na dziesięciu </w:t>
      </w:r>
      <w:r w:rsidR="000508DA" w:rsidRPr="00E50E39">
        <w:rPr>
          <w:rFonts w:ascii="Arial" w:hAnsi="Arial" w:cs="Arial"/>
        </w:rPr>
        <w:t xml:space="preserve">Polaków </w:t>
      </w:r>
      <w:r w:rsidR="000018F3" w:rsidRPr="00E50E39">
        <w:rPr>
          <w:rFonts w:ascii="Arial" w:hAnsi="Arial" w:cs="Arial"/>
        </w:rPr>
        <w:t xml:space="preserve">najczęściej </w:t>
      </w:r>
      <w:r w:rsidR="00550F04" w:rsidRPr="00E50E39">
        <w:rPr>
          <w:rFonts w:ascii="Arial" w:hAnsi="Arial" w:cs="Arial"/>
        </w:rPr>
        <w:t>wykonuje transakcje</w:t>
      </w:r>
      <w:r w:rsidR="00161579" w:rsidRPr="00E50E39">
        <w:rPr>
          <w:rFonts w:ascii="Arial" w:hAnsi="Arial" w:cs="Arial"/>
        </w:rPr>
        <w:t xml:space="preserve"> bez</w:t>
      </w:r>
      <w:r w:rsidR="00026851" w:rsidRPr="00E50E39">
        <w:rPr>
          <w:rFonts w:ascii="Arial" w:hAnsi="Arial" w:cs="Arial"/>
        </w:rPr>
        <w:t>gotówkow</w:t>
      </w:r>
      <w:r w:rsidR="00550F04" w:rsidRPr="00E50E39">
        <w:rPr>
          <w:rFonts w:ascii="Arial" w:hAnsi="Arial" w:cs="Arial"/>
        </w:rPr>
        <w:t>e</w:t>
      </w:r>
      <w:r w:rsidR="00446F91" w:rsidRPr="00E50E39">
        <w:rPr>
          <w:rFonts w:ascii="Arial" w:hAnsi="Arial" w:cs="Arial"/>
        </w:rPr>
        <w:t xml:space="preserve"> </w:t>
      </w:r>
      <w:r w:rsidR="00CE52DC" w:rsidRPr="00E50E39">
        <w:rPr>
          <w:rFonts w:ascii="Arial" w:hAnsi="Arial" w:cs="Arial"/>
        </w:rPr>
        <w:t>w</w:t>
      </w:r>
      <w:r w:rsidR="0081172F" w:rsidRPr="00E50E39">
        <w:rPr>
          <w:rFonts w:ascii="Arial" w:hAnsi="Arial" w:cs="Arial"/>
        </w:rPr>
        <w:t> </w:t>
      </w:r>
      <w:r w:rsidR="00795B16" w:rsidRPr="00E50E39">
        <w:rPr>
          <w:rFonts w:ascii="Arial" w:hAnsi="Arial" w:cs="Arial"/>
        </w:rPr>
        <w:t>urzęd</w:t>
      </w:r>
      <w:r w:rsidR="00CE52DC" w:rsidRPr="00E50E39">
        <w:rPr>
          <w:rFonts w:ascii="Arial" w:hAnsi="Arial" w:cs="Arial"/>
        </w:rPr>
        <w:t>ach</w:t>
      </w:r>
      <w:r w:rsidR="00795B16" w:rsidRPr="00E50E39">
        <w:rPr>
          <w:rFonts w:ascii="Arial" w:hAnsi="Arial" w:cs="Arial"/>
        </w:rPr>
        <w:t xml:space="preserve"> </w:t>
      </w:r>
      <w:r w:rsidR="00CE52DC" w:rsidRPr="00E50E39">
        <w:rPr>
          <w:rFonts w:ascii="Arial" w:hAnsi="Arial" w:cs="Arial"/>
        </w:rPr>
        <w:t xml:space="preserve">i </w:t>
      </w:r>
      <w:r w:rsidR="004F2D60" w:rsidRPr="00E50E39">
        <w:rPr>
          <w:rFonts w:ascii="Arial" w:hAnsi="Arial" w:cs="Arial"/>
        </w:rPr>
        <w:t>u lekarza</w:t>
      </w:r>
      <w:r w:rsidR="00DC6E81" w:rsidRPr="00E50E39">
        <w:rPr>
          <w:rFonts w:ascii="Arial" w:hAnsi="Arial" w:cs="Arial"/>
        </w:rPr>
        <w:t>.</w:t>
      </w:r>
      <w:r w:rsidR="004F2D60" w:rsidRPr="00E50E39">
        <w:rPr>
          <w:rFonts w:ascii="Arial" w:hAnsi="Arial" w:cs="Arial"/>
        </w:rPr>
        <w:t xml:space="preserve"> </w:t>
      </w:r>
      <w:r w:rsidR="00BF6C94" w:rsidRPr="00E50E39">
        <w:rPr>
          <w:rFonts w:ascii="Arial" w:hAnsi="Arial" w:cs="Arial"/>
        </w:rPr>
        <w:t>Natomiast p</w:t>
      </w:r>
      <w:r w:rsidR="004F2D60" w:rsidRPr="00E50E39">
        <w:rPr>
          <w:rFonts w:ascii="Arial" w:hAnsi="Arial" w:cs="Arial"/>
        </w:rPr>
        <w:t>oczt</w:t>
      </w:r>
      <w:r w:rsidR="00983CC1" w:rsidRPr="00E50E39">
        <w:rPr>
          <w:rFonts w:ascii="Arial" w:hAnsi="Arial" w:cs="Arial"/>
        </w:rPr>
        <w:t xml:space="preserve">ę wymieniło </w:t>
      </w:r>
      <w:r w:rsidR="004F2D60" w:rsidRPr="00E50E39">
        <w:rPr>
          <w:rFonts w:ascii="Arial" w:hAnsi="Arial" w:cs="Arial"/>
        </w:rPr>
        <w:t>28 proc.</w:t>
      </w:r>
      <w:r w:rsidR="00983CC1" w:rsidRPr="00E50E39">
        <w:rPr>
          <w:rFonts w:ascii="Arial" w:hAnsi="Arial" w:cs="Arial"/>
        </w:rPr>
        <w:t xml:space="preserve"> ankietowanych</w:t>
      </w:r>
      <w:r w:rsidR="009606DD" w:rsidRPr="00E50E39">
        <w:rPr>
          <w:rFonts w:ascii="Arial" w:hAnsi="Arial" w:cs="Arial"/>
        </w:rPr>
        <w:t>,</w:t>
      </w:r>
      <w:r w:rsidR="00983CC1" w:rsidRPr="00E50E39">
        <w:rPr>
          <w:rFonts w:ascii="Arial" w:hAnsi="Arial" w:cs="Arial"/>
        </w:rPr>
        <w:t xml:space="preserve"> a </w:t>
      </w:r>
      <w:r w:rsidR="004F2D60" w:rsidRPr="00E50E39">
        <w:rPr>
          <w:rFonts w:ascii="Arial" w:hAnsi="Arial" w:cs="Arial"/>
        </w:rPr>
        <w:t>płatności za bilety w komunikacji miejskiej 27 proc.</w:t>
      </w:r>
      <w:r w:rsidR="003B4125" w:rsidRPr="00E50E39">
        <w:rPr>
          <w:rFonts w:ascii="Arial" w:hAnsi="Arial" w:cs="Arial"/>
        </w:rPr>
        <w:t xml:space="preserve"> Podczas korzystania z</w:t>
      </w:r>
      <w:r w:rsidR="004F2D60" w:rsidRPr="00E50E39">
        <w:rPr>
          <w:rFonts w:ascii="Arial" w:hAnsi="Arial" w:cs="Arial"/>
        </w:rPr>
        <w:t xml:space="preserve"> usług specjalistyczn</w:t>
      </w:r>
      <w:r w:rsidR="00D432F2" w:rsidRPr="00E50E39">
        <w:rPr>
          <w:rFonts w:ascii="Arial" w:hAnsi="Arial" w:cs="Arial"/>
        </w:rPr>
        <w:t>ych</w:t>
      </w:r>
      <w:r w:rsidR="00445CBE" w:rsidRPr="00E50E39">
        <w:rPr>
          <w:rFonts w:ascii="Arial" w:hAnsi="Arial" w:cs="Arial"/>
        </w:rPr>
        <w:t xml:space="preserve"> takich</w:t>
      </w:r>
      <w:r w:rsidR="003B4125" w:rsidRPr="00E50E39">
        <w:rPr>
          <w:rFonts w:ascii="Arial" w:hAnsi="Arial" w:cs="Arial"/>
        </w:rPr>
        <w:t xml:space="preserve"> jak</w:t>
      </w:r>
      <w:r w:rsidR="004F2D60" w:rsidRPr="00E50E39">
        <w:rPr>
          <w:rFonts w:ascii="Arial" w:hAnsi="Arial" w:cs="Arial"/>
        </w:rPr>
        <w:t xml:space="preserve"> naprawa samochodu w </w:t>
      </w:r>
      <w:r w:rsidR="00102D55" w:rsidRPr="00E50E39">
        <w:rPr>
          <w:rFonts w:ascii="Arial" w:hAnsi="Arial" w:cs="Arial"/>
        </w:rPr>
        <w:t>warsztacie</w:t>
      </w:r>
      <w:r w:rsidR="00AA2C62" w:rsidRPr="00E50E39">
        <w:rPr>
          <w:rFonts w:ascii="Arial" w:hAnsi="Arial" w:cs="Arial"/>
        </w:rPr>
        <w:t>,</w:t>
      </w:r>
      <w:r w:rsidR="00A67BF6" w:rsidRPr="00E50E39">
        <w:rPr>
          <w:rFonts w:ascii="Arial" w:hAnsi="Arial" w:cs="Arial"/>
        </w:rPr>
        <w:t xml:space="preserve"> kartą, telefonem lub zegarkiem płaci </w:t>
      </w:r>
      <w:r w:rsidR="0023131F" w:rsidRPr="00E50E39">
        <w:rPr>
          <w:rFonts w:ascii="Arial" w:hAnsi="Arial" w:cs="Arial"/>
        </w:rPr>
        <w:t>prawie</w:t>
      </w:r>
      <w:r w:rsidR="00A67BF6" w:rsidRPr="00E50E39">
        <w:rPr>
          <w:rFonts w:ascii="Arial" w:hAnsi="Arial" w:cs="Arial"/>
        </w:rPr>
        <w:t xml:space="preserve"> </w:t>
      </w:r>
      <w:r w:rsidR="004F2D60" w:rsidRPr="00E50E39">
        <w:rPr>
          <w:rFonts w:ascii="Arial" w:hAnsi="Arial" w:cs="Arial"/>
        </w:rPr>
        <w:t>2</w:t>
      </w:r>
      <w:r w:rsidR="0023131F" w:rsidRPr="00E50E39">
        <w:rPr>
          <w:rFonts w:ascii="Arial" w:hAnsi="Arial" w:cs="Arial"/>
        </w:rPr>
        <w:t>8</w:t>
      </w:r>
      <w:r w:rsidR="004F2D60" w:rsidRPr="00E50E39">
        <w:rPr>
          <w:rFonts w:ascii="Arial" w:hAnsi="Arial" w:cs="Arial"/>
        </w:rPr>
        <w:t xml:space="preserve"> proc</w:t>
      </w:r>
      <w:r w:rsidR="00A67BF6" w:rsidRPr="00E50E39">
        <w:rPr>
          <w:rFonts w:ascii="Arial" w:hAnsi="Arial" w:cs="Arial"/>
        </w:rPr>
        <w:t>.</w:t>
      </w:r>
      <w:r w:rsidR="00102D55" w:rsidRPr="00E50E39">
        <w:rPr>
          <w:rFonts w:ascii="Arial" w:hAnsi="Arial" w:cs="Arial"/>
        </w:rPr>
        <w:t xml:space="preserve"> C</w:t>
      </w:r>
      <w:r w:rsidR="002F2464" w:rsidRPr="00E50E39">
        <w:rPr>
          <w:rFonts w:ascii="Arial" w:hAnsi="Arial" w:cs="Arial"/>
        </w:rPr>
        <w:t>o czwart</w:t>
      </w:r>
      <w:r w:rsidR="00102D55" w:rsidRPr="00E50E39">
        <w:rPr>
          <w:rFonts w:ascii="Arial" w:hAnsi="Arial" w:cs="Arial"/>
        </w:rPr>
        <w:t>y</w:t>
      </w:r>
      <w:r w:rsidR="002F2464" w:rsidRPr="00E50E39">
        <w:rPr>
          <w:rFonts w:ascii="Arial" w:hAnsi="Arial" w:cs="Arial"/>
        </w:rPr>
        <w:t xml:space="preserve"> </w:t>
      </w:r>
      <w:r w:rsidR="00102D55" w:rsidRPr="00E50E39">
        <w:rPr>
          <w:rFonts w:ascii="Arial" w:hAnsi="Arial" w:cs="Arial"/>
        </w:rPr>
        <w:t>ankietowany</w:t>
      </w:r>
      <w:r w:rsidR="002F2464" w:rsidRPr="00E50E39">
        <w:rPr>
          <w:rFonts w:ascii="Arial" w:hAnsi="Arial" w:cs="Arial"/>
        </w:rPr>
        <w:t xml:space="preserve"> </w:t>
      </w:r>
      <w:r w:rsidR="00B37B13" w:rsidRPr="00E50E39">
        <w:rPr>
          <w:rFonts w:ascii="Arial" w:hAnsi="Arial" w:cs="Arial"/>
        </w:rPr>
        <w:t xml:space="preserve">najczęściej </w:t>
      </w:r>
      <w:r w:rsidR="00932715" w:rsidRPr="00E50E39">
        <w:rPr>
          <w:rFonts w:ascii="Arial" w:hAnsi="Arial" w:cs="Arial"/>
        </w:rPr>
        <w:t>wybiera płatności</w:t>
      </w:r>
      <w:r w:rsidR="00B37B13" w:rsidRPr="00E50E39">
        <w:rPr>
          <w:rFonts w:ascii="Arial" w:hAnsi="Arial" w:cs="Arial"/>
        </w:rPr>
        <w:t xml:space="preserve"> </w:t>
      </w:r>
      <w:r w:rsidR="00D611F9" w:rsidRPr="00E50E39">
        <w:rPr>
          <w:rFonts w:ascii="Arial" w:hAnsi="Arial" w:cs="Arial"/>
        </w:rPr>
        <w:t>bezgotówkow</w:t>
      </w:r>
      <w:r w:rsidR="00932715" w:rsidRPr="00E50E39">
        <w:rPr>
          <w:rFonts w:ascii="Arial" w:hAnsi="Arial" w:cs="Arial"/>
        </w:rPr>
        <w:t>e</w:t>
      </w:r>
      <w:r w:rsidR="00B37B13" w:rsidRPr="00E50E39">
        <w:rPr>
          <w:rFonts w:ascii="Arial" w:hAnsi="Arial" w:cs="Arial"/>
        </w:rPr>
        <w:t xml:space="preserve"> w</w:t>
      </w:r>
      <w:r w:rsidR="004F2D60" w:rsidRPr="00E50E39">
        <w:rPr>
          <w:rFonts w:ascii="Arial" w:hAnsi="Arial" w:cs="Arial"/>
        </w:rPr>
        <w:t xml:space="preserve"> kiosk</w:t>
      </w:r>
      <w:r w:rsidR="00B37B13" w:rsidRPr="00E50E39">
        <w:rPr>
          <w:rFonts w:ascii="Arial" w:hAnsi="Arial" w:cs="Arial"/>
        </w:rPr>
        <w:t>u</w:t>
      </w:r>
      <w:r w:rsidR="004F2D60" w:rsidRPr="00E50E39">
        <w:rPr>
          <w:rFonts w:ascii="Arial" w:hAnsi="Arial" w:cs="Arial"/>
        </w:rPr>
        <w:t xml:space="preserve"> </w:t>
      </w:r>
      <w:r w:rsidR="00B37B13" w:rsidRPr="00E50E39">
        <w:rPr>
          <w:rFonts w:ascii="Arial" w:hAnsi="Arial" w:cs="Arial"/>
        </w:rPr>
        <w:t>i za</w:t>
      </w:r>
      <w:r w:rsidR="004F2D60" w:rsidRPr="00E50E39">
        <w:rPr>
          <w:rFonts w:ascii="Arial" w:hAnsi="Arial" w:cs="Arial"/>
        </w:rPr>
        <w:t xml:space="preserve"> taxi</w:t>
      </w:r>
      <w:r w:rsidR="003259A0" w:rsidRPr="00E50E39">
        <w:rPr>
          <w:rFonts w:ascii="Arial" w:hAnsi="Arial" w:cs="Arial"/>
        </w:rPr>
        <w:t xml:space="preserve">, </w:t>
      </w:r>
      <w:r w:rsidR="00596E90" w:rsidRPr="00E50E39">
        <w:rPr>
          <w:rFonts w:ascii="Arial" w:hAnsi="Arial" w:cs="Arial"/>
        </w:rPr>
        <w:t xml:space="preserve">a co szósty w </w:t>
      </w:r>
      <w:r w:rsidR="00AA2C62" w:rsidRPr="00E50E39">
        <w:rPr>
          <w:rFonts w:ascii="Arial" w:hAnsi="Arial" w:cs="Arial"/>
        </w:rPr>
        <w:t xml:space="preserve">punkcie </w:t>
      </w:r>
      <w:r w:rsidR="003259A0" w:rsidRPr="00E50E39">
        <w:rPr>
          <w:rFonts w:ascii="Arial" w:hAnsi="Arial" w:cs="Arial"/>
        </w:rPr>
        <w:t>ksero i</w:t>
      </w:r>
      <w:r w:rsidR="00932715" w:rsidRPr="00E50E39">
        <w:rPr>
          <w:rFonts w:ascii="Arial" w:hAnsi="Arial" w:cs="Arial"/>
        </w:rPr>
        <w:t> </w:t>
      </w:r>
      <w:r w:rsidR="003259A0" w:rsidRPr="00E50E39">
        <w:rPr>
          <w:rFonts w:ascii="Arial" w:hAnsi="Arial" w:cs="Arial"/>
        </w:rPr>
        <w:t>sklep</w:t>
      </w:r>
      <w:r w:rsidR="00596E90" w:rsidRPr="00E50E39">
        <w:rPr>
          <w:rFonts w:ascii="Arial" w:hAnsi="Arial" w:cs="Arial"/>
        </w:rPr>
        <w:t>ie</w:t>
      </w:r>
      <w:r w:rsidR="003259A0" w:rsidRPr="00E50E39">
        <w:rPr>
          <w:rFonts w:ascii="Arial" w:hAnsi="Arial" w:cs="Arial"/>
        </w:rPr>
        <w:t xml:space="preserve"> papiernic</w:t>
      </w:r>
      <w:r w:rsidR="00393B23" w:rsidRPr="00E50E39">
        <w:rPr>
          <w:rFonts w:ascii="Arial" w:hAnsi="Arial" w:cs="Arial"/>
        </w:rPr>
        <w:t>zym</w:t>
      </w:r>
      <w:r w:rsidR="003259A0" w:rsidRPr="00E50E39">
        <w:rPr>
          <w:rFonts w:ascii="Arial" w:hAnsi="Arial" w:cs="Arial"/>
        </w:rPr>
        <w:t>.</w:t>
      </w:r>
    </w:p>
    <w:p w14:paraId="44FE0762" w14:textId="77777777" w:rsidR="00C21201" w:rsidRPr="00E50E39" w:rsidRDefault="00C21201" w:rsidP="00694808">
      <w:pPr>
        <w:jc w:val="both"/>
        <w:rPr>
          <w:rFonts w:ascii="Arial" w:hAnsi="Arial" w:cs="Arial"/>
        </w:rPr>
      </w:pPr>
    </w:p>
    <w:p w14:paraId="1A48FBF1" w14:textId="16979978" w:rsidR="00C21201" w:rsidRPr="00E50E39" w:rsidRDefault="00521561" w:rsidP="00694808">
      <w:pPr>
        <w:jc w:val="both"/>
        <w:rPr>
          <w:rFonts w:ascii="Arial" w:hAnsi="Arial" w:cs="Arial"/>
          <w:i/>
        </w:rPr>
      </w:pPr>
      <w:r w:rsidRPr="00E50E39">
        <w:rPr>
          <w:rFonts w:ascii="Arial" w:hAnsi="Arial" w:cs="Arial"/>
        </w:rPr>
        <w:t xml:space="preserve">- </w:t>
      </w:r>
      <w:r w:rsidR="0013166A" w:rsidRPr="00E50E39">
        <w:rPr>
          <w:rFonts w:ascii="Arial" w:hAnsi="Arial" w:cs="Arial"/>
          <w:i/>
          <w:iCs/>
        </w:rPr>
        <w:t>70 proc. Polaków regularnie płaci bezgotówkowo</w:t>
      </w:r>
      <w:r w:rsidR="00351C13" w:rsidRPr="00E50E39">
        <w:rPr>
          <w:rFonts w:ascii="Arial" w:hAnsi="Arial" w:cs="Arial"/>
          <w:i/>
          <w:iCs/>
        </w:rPr>
        <w:t xml:space="preserve"> i są to najczęściej ludzie m</w:t>
      </w:r>
      <w:r w:rsidR="001A04E1" w:rsidRPr="00E50E39">
        <w:rPr>
          <w:rFonts w:ascii="Arial" w:hAnsi="Arial" w:cs="Arial"/>
          <w:i/>
          <w:iCs/>
        </w:rPr>
        <w:t>łodzi.</w:t>
      </w:r>
      <w:r w:rsidR="003B37F3" w:rsidRPr="00E50E39">
        <w:rPr>
          <w:rFonts w:ascii="Arial" w:hAnsi="Arial" w:cs="Arial"/>
          <w:i/>
          <w:iCs/>
        </w:rPr>
        <w:t xml:space="preserve"> W</w:t>
      </w:r>
      <w:r w:rsidR="00763EE5" w:rsidRPr="00E50E39">
        <w:rPr>
          <w:rFonts w:ascii="Arial" w:hAnsi="Arial" w:cs="Arial"/>
          <w:i/>
          <w:iCs/>
        </w:rPr>
        <w:t> </w:t>
      </w:r>
      <w:r w:rsidR="003B37F3" w:rsidRPr="00E50E39">
        <w:rPr>
          <w:rFonts w:ascii="Arial" w:hAnsi="Arial" w:cs="Arial"/>
          <w:i/>
          <w:iCs/>
        </w:rPr>
        <w:t>grupie osób w wieku 18-29 lat odsetek ten wynosi aż 88 proc. Taki wynik badania popularności płatności bezgotówkowych to dowód na to, że Polacy naprawdę wyznaczają trendy.</w:t>
      </w:r>
      <w:r w:rsidR="00446F91" w:rsidRPr="00E50E39">
        <w:rPr>
          <w:rFonts w:ascii="Arial" w:hAnsi="Arial" w:cs="Arial"/>
          <w:i/>
          <w:iCs/>
        </w:rPr>
        <w:t xml:space="preserve"> </w:t>
      </w:r>
      <w:r w:rsidR="003B37F3" w:rsidRPr="00E50E39">
        <w:rPr>
          <w:rFonts w:ascii="Arial" w:hAnsi="Arial" w:cs="Arial"/>
          <w:i/>
          <w:iCs/>
        </w:rPr>
        <w:t xml:space="preserve">Posiadanie terminala płatniczego może </w:t>
      </w:r>
      <w:r w:rsidR="00660941" w:rsidRPr="00E50E39">
        <w:rPr>
          <w:rFonts w:ascii="Arial" w:hAnsi="Arial" w:cs="Arial"/>
          <w:i/>
          <w:iCs/>
        </w:rPr>
        <w:t xml:space="preserve">dziś </w:t>
      </w:r>
      <w:r w:rsidR="003B37F3" w:rsidRPr="00E50E39">
        <w:rPr>
          <w:rFonts w:ascii="Arial" w:hAnsi="Arial" w:cs="Arial"/>
          <w:i/>
          <w:iCs/>
        </w:rPr>
        <w:t>zdecydować o</w:t>
      </w:r>
      <w:r w:rsidR="00DE73C7" w:rsidRPr="00E50E39">
        <w:rPr>
          <w:rFonts w:ascii="Arial" w:hAnsi="Arial" w:cs="Arial"/>
          <w:i/>
          <w:iCs/>
        </w:rPr>
        <w:t> </w:t>
      </w:r>
      <w:r w:rsidR="00A43BE5">
        <w:rPr>
          <w:rFonts w:ascii="Arial" w:hAnsi="Arial" w:cs="Arial"/>
          <w:i/>
          <w:iCs/>
        </w:rPr>
        <w:t xml:space="preserve">istotnej </w:t>
      </w:r>
      <w:r w:rsidR="003B37F3" w:rsidRPr="00E50E39">
        <w:rPr>
          <w:rFonts w:ascii="Arial" w:hAnsi="Arial" w:cs="Arial"/>
          <w:i/>
          <w:iCs/>
        </w:rPr>
        <w:t>przewadze konkurencyjnej</w:t>
      </w:r>
      <w:r w:rsidR="00660941" w:rsidRPr="00E50E39">
        <w:rPr>
          <w:rFonts w:ascii="Arial" w:hAnsi="Arial" w:cs="Arial"/>
          <w:i/>
          <w:iCs/>
        </w:rPr>
        <w:t xml:space="preserve"> małych i średnich przedsiębiorstw</w:t>
      </w:r>
      <w:r w:rsidR="00A43BE5">
        <w:rPr>
          <w:rFonts w:ascii="Arial" w:hAnsi="Arial" w:cs="Arial"/>
          <w:i/>
          <w:iCs/>
        </w:rPr>
        <w:t>,</w:t>
      </w:r>
      <w:r w:rsidR="00660941" w:rsidRPr="00E50E39">
        <w:rPr>
          <w:rFonts w:ascii="Arial" w:hAnsi="Arial" w:cs="Arial"/>
          <w:i/>
          <w:iCs/>
        </w:rPr>
        <w:t xml:space="preserve"> </w:t>
      </w:r>
      <w:r w:rsidR="003B37F3" w:rsidRPr="00E50E39">
        <w:rPr>
          <w:rFonts w:ascii="Arial" w:hAnsi="Arial" w:cs="Arial"/>
          <w:i/>
          <w:iCs/>
        </w:rPr>
        <w:t xml:space="preserve">takich jak salony </w:t>
      </w:r>
      <w:r w:rsidR="00F3353B" w:rsidRPr="00E50E39">
        <w:rPr>
          <w:rFonts w:ascii="Arial" w:hAnsi="Arial" w:cs="Arial"/>
          <w:i/>
          <w:iCs/>
        </w:rPr>
        <w:t>fryzjer</w:t>
      </w:r>
      <w:r w:rsidR="003B37F3" w:rsidRPr="00E50E39">
        <w:rPr>
          <w:rFonts w:ascii="Arial" w:hAnsi="Arial" w:cs="Arial"/>
          <w:i/>
          <w:iCs/>
        </w:rPr>
        <w:t xml:space="preserve">skie czy </w:t>
      </w:r>
      <w:r w:rsidR="004D41B4" w:rsidRPr="00E50E39">
        <w:rPr>
          <w:rFonts w:ascii="Arial" w:hAnsi="Arial" w:cs="Arial"/>
          <w:i/>
          <w:iCs/>
        </w:rPr>
        <w:t>kosmetycz</w:t>
      </w:r>
      <w:r w:rsidR="003B37F3" w:rsidRPr="00E50E39">
        <w:rPr>
          <w:rFonts w:ascii="Arial" w:hAnsi="Arial" w:cs="Arial"/>
          <w:i/>
          <w:iCs/>
        </w:rPr>
        <w:t>ne</w:t>
      </w:r>
      <w:r w:rsidR="00F3353B" w:rsidRPr="00E50E39">
        <w:rPr>
          <w:rFonts w:ascii="Arial" w:hAnsi="Arial" w:cs="Arial"/>
          <w:i/>
          <w:iCs/>
        </w:rPr>
        <w:t xml:space="preserve">. </w:t>
      </w:r>
      <w:r w:rsidR="003B37F3" w:rsidRPr="00E50E39">
        <w:rPr>
          <w:rFonts w:ascii="Arial" w:hAnsi="Arial" w:cs="Arial"/>
          <w:i/>
          <w:iCs/>
        </w:rPr>
        <w:t xml:space="preserve">Niski wynik popularności płatności bezgotówkowych za usługi medyczne czy kurierskie może świadczyć o tym, że nadal zdarza się, </w:t>
      </w:r>
      <w:r w:rsidR="00660941" w:rsidRPr="00E50E39">
        <w:rPr>
          <w:rFonts w:ascii="Arial" w:hAnsi="Arial" w:cs="Arial"/>
          <w:i/>
          <w:iCs/>
        </w:rPr>
        <w:t>że</w:t>
      </w:r>
      <w:r w:rsidR="003B37F3" w:rsidRPr="00E50E39">
        <w:rPr>
          <w:rFonts w:ascii="Arial" w:hAnsi="Arial" w:cs="Arial"/>
          <w:i/>
          <w:iCs/>
        </w:rPr>
        <w:t xml:space="preserve"> </w:t>
      </w:r>
      <w:r w:rsidR="00660941" w:rsidRPr="00E50E39">
        <w:rPr>
          <w:rFonts w:ascii="Arial" w:hAnsi="Arial" w:cs="Arial"/>
          <w:i/>
          <w:iCs/>
        </w:rPr>
        <w:t xml:space="preserve">w tych punktach </w:t>
      </w:r>
      <w:r w:rsidR="007878C3" w:rsidRPr="00E50E39">
        <w:rPr>
          <w:rFonts w:ascii="Arial" w:hAnsi="Arial" w:cs="Arial"/>
          <w:i/>
          <w:iCs/>
        </w:rPr>
        <w:t>nie ma</w:t>
      </w:r>
      <w:r w:rsidR="00660941" w:rsidRPr="00E50E39">
        <w:rPr>
          <w:rFonts w:ascii="Arial" w:hAnsi="Arial" w:cs="Arial"/>
          <w:i/>
          <w:iCs/>
        </w:rPr>
        <w:t xml:space="preserve"> </w:t>
      </w:r>
      <w:r w:rsidR="00446F91" w:rsidRPr="00E50E39">
        <w:rPr>
          <w:rFonts w:ascii="Arial" w:hAnsi="Arial" w:cs="Arial"/>
          <w:i/>
          <w:iCs/>
        </w:rPr>
        <w:t xml:space="preserve">możliwości płatności kartą. </w:t>
      </w:r>
      <w:r w:rsidR="00660941" w:rsidRPr="00E50E39">
        <w:rPr>
          <w:rFonts w:ascii="Arial" w:hAnsi="Arial" w:cs="Arial"/>
          <w:i/>
          <w:iCs/>
        </w:rPr>
        <w:t>A zatem jest to</w:t>
      </w:r>
      <w:r w:rsidR="003B37F3" w:rsidRPr="00E50E39">
        <w:rPr>
          <w:rFonts w:ascii="Arial" w:hAnsi="Arial" w:cs="Arial"/>
          <w:i/>
          <w:iCs/>
        </w:rPr>
        <w:t xml:space="preserve"> zadanie stojące przed tymi branżami, aby zapewnić</w:t>
      </w:r>
      <w:r w:rsidR="00660941" w:rsidRPr="00E50E39">
        <w:rPr>
          <w:rFonts w:ascii="Arial" w:hAnsi="Arial" w:cs="Arial"/>
          <w:i/>
          <w:iCs/>
        </w:rPr>
        <w:t xml:space="preserve"> klientom wybór i włączyć </w:t>
      </w:r>
      <w:r w:rsidR="00A43BE5">
        <w:rPr>
          <w:rFonts w:ascii="Arial" w:hAnsi="Arial" w:cs="Arial"/>
          <w:i/>
          <w:iCs/>
        </w:rPr>
        <w:t>taką funkcjonalność</w:t>
      </w:r>
      <w:r w:rsidR="00A43BE5" w:rsidRPr="00E50E39">
        <w:rPr>
          <w:rFonts w:ascii="Arial" w:hAnsi="Arial" w:cs="Arial"/>
          <w:i/>
          <w:iCs/>
        </w:rPr>
        <w:t xml:space="preserve"> </w:t>
      </w:r>
      <w:r w:rsidR="00660941" w:rsidRPr="00E50E39">
        <w:rPr>
          <w:rFonts w:ascii="Arial" w:hAnsi="Arial" w:cs="Arial"/>
          <w:i/>
          <w:iCs/>
        </w:rPr>
        <w:t>do swoje</w:t>
      </w:r>
      <w:r w:rsidR="00446F91" w:rsidRPr="00E50E39">
        <w:rPr>
          <w:rFonts w:ascii="Arial" w:hAnsi="Arial" w:cs="Arial"/>
          <w:i/>
          <w:iCs/>
        </w:rPr>
        <w:t>go</w:t>
      </w:r>
      <w:r w:rsidR="00660941" w:rsidRPr="00E50E39">
        <w:rPr>
          <w:rFonts w:ascii="Arial" w:hAnsi="Arial" w:cs="Arial"/>
          <w:i/>
          <w:iCs/>
        </w:rPr>
        <w:t xml:space="preserve"> </w:t>
      </w:r>
      <w:r w:rsidR="00446F91" w:rsidRPr="00E50E39">
        <w:rPr>
          <w:rFonts w:ascii="Arial" w:hAnsi="Arial" w:cs="Arial"/>
          <w:i/>
          <w:iCs/>
        </w:rPr>
        <w:t>biznesu</w:t>
      </w:r>
      <w:r w:rsidR="00A43BE5">
        <w:rPr>
          <w:rFonts w:ascii="Arial" w:hAnsi="Arial" w:cs="Arial"/>
          <w:i/>
          <w:iCs/>
        </w:rPr>
        <w:t xml:space="preserve">. W wielu przypadkach brak terminala płatniczego może oznaczać realne ryzyko utraty klienta, który preferuje </w:t>
      </w:r>
      <w:r w:rsidR="00A9769B">
        <w:rPr>
          <w:rFonts w:ascii="Arial" w:hAnsi="Arial" w:cs="Arial"/>
          <w:i/>
          <w:iCs/>
        </w:rPr>
        <w:t xml:space="preserve">wyłącznie płatności bezgotówkowe </w:t>
      </w:r>
      <w:r w:rsidR="00811593">
        <w:rPr>
          <w:rFonts w:ascii="Arial" w:hAnsi="Arial" w:cs="Arial"/>
          <w:i/>
          <w:iCs/>
        </w:rPr>
        <w:t>za zakupy</w:t>
      </w:r>
      <w:r w:rsidR="00A9769B">
        <w:rPr>
          <w:rFonts w:ascii="Arial" w:hAnsi="Arial" w:cs="Arial"/>
          <w:i/>
          <w:iCs/>
        </w:rPr>
        <w:t xml:space="preserve"> lub usługi</w:t>
      </w:r>
      <w:r w:rsidR="003B37F3" w:rsidRPr="00E50E39">
        <w:rPr>
          <w:rFonts w:ascii="Arial" w:hAnsi="Arial" w:cs="Arial"/>
          <w:i/>
          <w:iCs/>
        </w:rPr>
        <w:t xml:space="preserve"> </w:t>
      </w:r>
      <w:r w:rsidRPr="00E50E39">
        <w:rPr>
          <w:rFonts w:ascii="Arial" w:hAnsi="Arial" w:cs="Arial"/>
        </w:rPr>
        <w:t xml:space="preserve">– zauważa </w:t>
      </w:r>
      <w:r w:rsidRPr="00E50E39">
        <w:rPr>
          <w:rFonts w:ascii="Arial" w:hAnsi="Arial" w:cs="Arial"/>
          <w:b/>
        </w:rPr>
        <w:t>Krzysztof Polończyk</w:t>
      </w:r>
      <w:r w:rsidRPr="00E50E39">
        <w:rPr>
          <w:rFonts w:ascii="Arial" w:hAnsi="Arial" w:cs="Arial"/>
        </w:rPr>
        <w:t>.</w:t>
      </w:r>
    </w:p>
    <w:p w14:paraId="654DC351" w14:textId="734AEE56" w:rsidR="00FF588F" w:rsidRPr="00E50E39" w:rsidRDefault="00FF588F" w:rsidP="00694808">
      <w:pPr>
        <w:jc w:val="both"/>
        <w:rPr>
          <w:rFonts w:ascii="Arial" w:hAnsi="Arial" w:cs="Arial"/>
        </w:rPr>
      </w:pPr>
    </w:p>
    <w:p w14:paraId="1CA6595F" w14:textId="21AD28FA" w:rsidR="00FF588F" w:rsidRPr="00E50E39" w:rsidRDefault="008E36C4" w:rsidP="00694808">
      <w:pPr>
        <w:jc w:val="both"/>
        <w:rPr>
          <w:rFonts w:ascii="Arial" w:hAnsi="Arial" w:cs="Arial"/>
          <w:b/>
          <w:bCs/>
        </w:rPr>
      </w:pPr>
      <w:r w:rsidRPr="00E50E39">
        <w:rPr>
          <w:rFonts w:ascii="Arial" w:hAnsi="Arial" w:cs="Arial"/>
          <w:b/>
          <w:bCs/>
        </w:rPr>
        <w:t>Nadal są miejsca</w:t>
      </w:r>
      <w:r w:rsidR="00393B23" w:rsidRPr="00E50E39">
        <w:rPr>
          <w:rFonts w:ascii="Arial" w:hAnsi="Arial" w:cs="Arial"/>
          <w:b/>
          <w:bCs/>
        </w:rPr>
        <w:t>,</w:t>
      </w:r>
      <w:r w:rsidRPr="00E50E39">
        <w:rPr>
          <w:rFonts w:ascii="Arial" w:hAnsi="Arial" w:cs="Arial"/>
          <w:b/>
          <w:bCs/>
        </w:rPr>
        <w:t xml:space="preserve"> w których </w:t>
      </w:r>
      <w:r w:rsidR="0041131F" w:rsidRPr="00E50E39">
        <w:rPr>
          <w:rFonts w:ascii="Arial" w:hAnsi="Arial" w:cs="Arial"/>
          <w:b/>
          <w:bCs/>
        </w:rPr>
        <w:t>można płacić wyłącznie gotówką</w:t>
      </w:r>
    </w:p>
    <w:p w14:paraId="5AE23E1E" w14:textId="3475F19F" w:rsidR="00E125E8" w:rsidRPr="00E50E39" w:rsidRDefault="00E125E8" w:rsidP="00694808">
      <w:pPr>
        <w:jc w:val="both"/>
        <w:rPr>
          <w:rFonts w:ascii="Arial" w:hAnsi="Arial" w:cs="Arial"/>
        </w:rPr>
      </w:pPr>
    </w:p>
    <w:p w14:paraId="4E33C80D" w14:textId="0737D4A9" w:rsidR="00314B42" w:rsidRPr="00E50E39" w:rsidRDefault="009B7D02" w:rsidP="00694808">
      <w:pPr>
        <w:jc w:val="both"/>
        <w:rPr>
          <w:rFonts w:ascii="Arial" w:hAnsi="Arial" w:cs="Arial"/>
        </w:rPr>
      </w:pPr>
      <w:r w:rsidRPr="00E50E39">
        <w:rPr>
          <w:rFonts w:ascii="Arial" w:hAnsi="Arial" w:cs="Arial"/>
        </w:rPr>
        <w:t xml:space="preserve">PolCard from Fiserv </w:t>
      </w:r>
      <w:r w:rsidR="00E125E8" w:rsidRPr="00E50E39">
        <w:rPr>
          <w:rFonts w:ascii="Arial" w:hAnsi="Arial" w:cs="Arial"/>
        </w:rPr>
        <w:t>w swoim badaniu zapytał</w:t>
      </w:r>
      <w:r w:rsidR="002D664C" w:rsidRPr="00E50E39">
        <w:rPr>
          <w:rFonts w:ascii="Arial" w:hAnsi="Arial" w:cs="Arial"/>
        </w:rPr>
        <w:t xml:space="preserve"> również</w:t>
      </w:r>
      <w:r w:rsidR="00E15617" w:rsidRPr="00E50E39">
        <w:rPr>
          <w:rFonts w:ascii="Arial" w:hAnsi="Arial" w:cs="Arial"/>
        </w:rPr>
        <w:t xml:space="preserve"> </w:t>
      </w:r>
      <w:r w:rsidR="000B6E4E" w:rsidRPr="00E50E39">
        <w:rPr>
          <w:rFonts w:ascii="Arial" w:hAnsi="Arial" w:cs="Arial"/>
        </w:rPr>
        <w:t xml:space="preserve">respondentów </w:t>
      </w:r>
      <w:r w:rsidR="00F37026" w:rsidRPr="00E50E39">
        <w:rPr>
          <w:rFonts w:ascii="Arial" w:hAnsi="Arial" w:cs="Arial"/>
        </w:rPr>
        <w:t>czy</w:t>
      </w:r>
      <w:r w:rsidR="00E154E9" w:rsidRPr="00E50E39">
        <w:rPr>
          <w:rFonts w:ascii="Arial" w:hAnsi="Arial" w:cs="Arial"/>
        </w:rPr>
        <w:t xml:space="preserve"> </w:t>
      </w:r>
      <w:r w:rsidR="00A95FDF" w:rsidRPr="00E50E39">
        <w:rPr>
          <w:rFonts w:ascii="Arial" w:hAnsi="Arial" w:cs="Arial"/>
        </w:rPr>
        <w:t>zdarzają im się</w:t>
      </w:r>
      <w:r w:rsidR="00E154E9" w:rsidRPr="00E50E39">
        <w:rPr>
          <w:rFonts w:ascii="Arial" w:hAnsi="Arial" w:cs="Arial"/>
        </w:rPr>
        <w:t xml:space="preserve"> </w:t>
      </w:r>
      <w:r w:rsidR="00604085" w:rsidRPr="00E50E39">
        <w:rPr>
          <w:rFonts w:ascii="Arial" w:hAnsi="Arial" w:cs="Arial"/>
        </w:rPr>
        <w:t xml:space="preserve">sytuacje, </w:t>
      </w:r>
      <w:r w:rsidR="00E15617" w:rsidRPr="00E50E39">
        <w:rPr>
          <w:rFonts w:ascii="Arial" w:hAnsi="Arial" w:cs="Arial"/>
        </w:rPr>
        <w:t xml:space="preserve">że w miejscu, w którym chcą zapłacić bezgotówkowo nie ma takiej możliwości. </w:t>
      </w:r>
      <w:r w:rsidR="004C23DF" w:rsidRPr="00E50E39">
        <w:rPr>
          <w:rFonts w:ascii="Arial" w:hAnsi="Arial" w:cs="Arial"/>
        </w:rPr>
        <w:t xml:space="preserve">Okazało się, że prawie 48 proc. </w:t>
      </w:r>
      <w:r w:rsidR="001158AE" w:rsidRPr="00E50E39">
        <w:rPr>
          <w:rFonts w:ascii="Arial" w:hAnsi="Arial" w:cs="Arial"/>
        </w:rPr>
        <w:t xml:space="preserve">z nich </w:t>
      </w:r>
      <w:r w:rsidR="00AA2C62" w:rsidRPr="00E50E39">
        <w:rPr>
          <w:rFonts w:ascii="Arial" w:hAnsi="Arial" w:cs="Arial"/>
        </w:rPr>
        <w:t xml:space="preserve">doświadczyło </w:t>
      </w:r>
      <w:r w:rsidR="001158AE" w:rsidRPr="00E50E39">
        <w:rPr>
          <w:rFonts w:ascii="Arial" w:hAnsi="Arial" w:cs="Arial"/>
        </w:rPr>
        <w:t>takie</w:t>
      </w:r>
      <w:r w:rsidR="00AA2C62" w:rsidRPr="00E50E39">
        <w:rPr>
          <w:rFonts w:ascii="Arial" w:hAnsi="Arial" w:cs="Arial"/>
        </w:rPr>
        <w:t>j</w:t>
      </w:r>
      <w:r w:rsidR="001158AE" w:rsidRPr="00E50E39">
        <w:rPr>
          <w:rFonts w:ascii="Arial" w:hAnsi="Arial" w:cs="Arial"/>
        </w:rPr>
        <w:t xml:space="preserve"> sytuacj</w:t>
      </w:r>
      <w:r w:rsidR="00AA2C62" w:rsidRPr="00E50E39">
        <w:rPr>
          <w:rFonts w:ascii="Arial" w:hAnsi="Arial" w:cs="Arial"/>
        </w:rPr>
        <w:t>i</w:t>
      </w:r>
      <w:r w:rsidR="001158AE" w:rsidRPr="00E50E39">
        <w:rPr>
          <w:rFonts w:ascii="Arial" w:hAnsi="Arial" w:cs="Arial"/>
        </w:rPr>
        <w:t xml:space="preserve"> </w:t>
      </w:r>
      <w:r w:rsidR="004C23DF" w:rsidRPr="00E50E39">
        <w:rPr>
          <w:rFonts w:ascii="Arial" w:hAnsi="Arial" w:cs="Arial"/>
        </w:rPr>
        <w:t>kilka razy w roku</w:t>
      </w:r>
      <w:r w:rsidR="001158AE" w:rsidRPr="00E50E39">
        <w:rPr>
          <w:rFonts w:ascii="Arial" w:hAnsi="Arial" w:cs="Arial"/>
        </w:rPr>
        <w:t>,</w:t>
      </w:r>
      <w:r w:rsidR="00DC3BF3" w:rsidRPr="00E50E39">
        <w:rPr>
          <w:rFonts w:ascii="Arial" w:hAnsi="Arial" w:cs="Arial"/>
        </w:rPr>
        <w:t xml:space="preserve"> natomiast</w:t>
      </w:r>
      <w:r w:rsidR="001158AE" w:rsidRPr="00E50E39">
        <w:rPr>
          <w:rFonts w:ascii="Arial" w:hAnsi="Arial" w:cs="Arial"/>
        </w:rPr>
        <w:t xml:space="preserve"> 3</w:t>
      </w:r>
      <w:r w:rsidR="00731170" w:rsidRPr="00E50E39">
        <w:rPr>
          <w:rFonts w:ascii="Arial" w:hAnsi="Arial" w:cs="Arial"/>
        </w:rPr>
        <w:t>2</w:t>
      </w:r>
      <w:r w:rsidR="001158AE" w:rsidRPr="00E50E39">
        <w:rPr>
          <w:rFonts w:ascii="Arial" w:hAnsi="Arial" w:cs="Arial"/>
        </w:rPr>
        <w:t xml:space="preserve"> proc. rzadziej niż raz w miesiącu</w:t>
      </w:r>
      <w:r w:rsidR="006C6FE1" w:rsidRPr="00E50E39">
        <w:rPr>
          <w:rFonts w:ascii="Arial" w:hAnsi="Arial" w:cs="Arial"/>
        </w:rPr>
        <w:t>,</w:t>
      </w:r>
      <w:r w:rsidR="001158AE" w:rsidRPr="00E50E39">
        <w:rPr>
          <w:rStyle w:val="Odwoaniedokomentarza"/>
        </w:rPr>
        <w:t xml:space="preserve"> </w:t>
      </w:r>
      <w:r w:rsidR="001158AE" w:rsidRPr="00E50E39">
        <w:rPr>
          <w:rFonts w:ascii="Arial" w:hAnsi="Arial" w:cs="Arial"/>
        </w:rPr>
        <w:t xml:space="preserve">a </w:t>
      </w:r>
      <w:r w:rsidR="00731170" w:rsidRPr="00E50E39">
        <w:rPr>
          <w:rFonts w:ascii="Arial" w:hAnsi="Arial" w:cs="Arial"/>
        </w:rPr>
        <w:t xml:space="preserve">ponad </w:t>
      </w:r>
      <w:r w:rsidR="001158AE" w:rsidRPr="00E50E39">
        <w:rPr>
          <w:rFonts w:ascii="Arial" w:hAnsi="Arial" w:cs="Arial"/>
        </w:rPr>
        <w:t>5 proc. co najmniej raz w</w:t>
      </w:r>
      <w:r w:rsidR="00CD2B90" w:rsidRPr="00E50E39">
        <w:rPr>
          <w:rFonts w:ascii="Arial" w:hAnsi="Arial" w:cs="Arial"/>
        </w:rPr>
        <w:t> </w:t>
      </w:r>
      <w:r w:rsidR="001158AE" w:rsidRPr="00E50E39">
        <w:rPr>
          <w:rFonts w:ascii="Arial" w:hAnsi="Arial" w:cs="Arial"/>
        </w:rPr>
        <w:t xml:space="preserve">miesiącu. </w:t>
      </w:r>
      <w:r w:rsidR="006C6FE1" w:rsidRPr="00E50E39">
        <w:rPr>
          <w:rFonts w:ascii="Arial" w:hAnsi="Arial" w:cs="Arial"/>
        </w:rPr>
        <w:t xml:space="preserve">2,2 proc. </w:t>
      </w:r>
      <w:r w:rsidR="00EB6370" w:rsidRPr="00E50E39">
        <w:rPr>
          <w:rFonts w:ascii="Arial" w:hAnsi="Arial" w:cs="Arial"/>
        </w:rPr>
        <w:t>badanych</w:t>
      </w:r>
      <w:r w:rsidR="000B62D4" w:rsidRPr="00E50E39">
        <w:rPr>
          <w:rFonts w:ascii="Arial" w:hAnsi="Arial" w:cs="Arial"/>
        </w:rPr>
        <w:t xml:space="preserve"> przyznało, że</w:t>
      </w:r>
      <w:r w:rsidR="006C6FE1" w:rsidRPr="00E50E39">
        <w:rPr>
          <w:rFonts w:ascii="Arial" w:hAnsi="Arial" w:cs="Arial"/>
        </w:rPr>
        <w:t xml:space="preserve"> przytrafia </w:t>
      </w:r>
      <w:r w:rsidR="000B62D4" w:rsidRPr="00E50E39">
        <w:rPr>
          <w:rFonts w:ascii="Arial" w:hAnsi="Arial" w:cs="Arial"/>
        </w:rPr>
        <w:t>im się</w:t>
      </w:r>
      <w:r w:rsidR="006C6FE1" w:rsidRPr="00E50E39">
        <w:rPr>
          <w:rFonts w:ascii="Arial" w:hAnsi="Arial" w:cs="Arial"/>
        </w:rPr>
        <w:t xml:space="preserve"> to bardzo często, bo co najmniej raz w tygodniu.</w:t>
      </w:r>
    </w:p>
    <w:p w14:paraId="2F1BE693" w14:textId="77777777" w:rsidR="00FF588F" w:rsidRPr="00E50E39" w:rsidRDefault="00FF588F" w:rsidP="00694808">
      <w:pPr>
        <w:jc w:val="both"/>
        <w:rPr>
          <w:rFonts w:ascii="Arial" w:hAnsi="Arial" w:cs="Arial"/>
        </w:rPr>
      </w:pPr>
    </w:p>
    <w:p w14:paraId="51AB3293" w14:textId="0671F430" w:rsidR="00F670D5" w:rsidRPr="00E50E39" w:rsidRDefault="00F670D5" w:rsidP="00694808">
      <w:pPr>
        <w:jc w:val="both"/>
        <w:rPr>
          <w:rFonts w:ascii="Arial" w:hAnsi="Arial" w:cs="Arial"/>
          <w:i/>
        </w:rPr>
      </w:pPr>
      <w:r w:rsidRPr="00E50E39">
        <w:rPr>
          <w:rFonts w:ascii="Arial" w:hAnsi="Arial" w:cs="Arial"/>
          <w:i/>
          <w:iCs/>
        </w:rPr>
        <w:t xml:space="preserve">- </w:t>
      </w:r>
      <w:r w:rsidR="00A36CCC" w:rsidRPr="00E50E39">
        <w:rPr>
          <w:rFonts w:ascii="Arial" w:hAnsi="Arial" w:cs="Arial"/>
          <w:i/>
          <w:iCs/>
        </w:rPr>
        <w:t xml:space="preserve">Liczba </w:t>
      </w:r>
      <w:r w:rsidR="008047AC" w:rsidRPr="00E50E39">
        <w:rPr>
          <w:rFonts w:ascii="Arial" w:hAnsi="Arial" w:cs="Arial"/>
          <w:i/>
          <w:iCs/>
        </w:rPr>
        <w:t>miejsc</w:t>
      </w:r>
      <w:r w:rsidR="00AF74ED" w:rsidRPr="00E50E39">
        <w:rPr>
          <w:rFonts w:ascii="Arial" w:hAnsi="Arial" w:cs="Arial"/>
          <w:i/>
          <w:iCs/>
        </w:rPr>
        <w:t>,</w:t>
      </w:r>
      <w:r w:rsidR="008047AC" w:rsidRPr="00E50E39">
        <w:rPr>
          <w:rFonts w:ascii="Arial" w:hAnsi="Arial" w:cs="Arial"/>
          <w:i/>
          <w:iCs/>
        </w:rPr>
        <w:t xml:space="preserve"> w których </w:t>
      </w:r>
      <w:r w:rsidR="009D019E" w:rsidRPr="00E50E39">
        <w:rPr>
          <w:rFonts w:ascii="Arial" w:hAnsi="Arial" w:cs="Arial"/>
          <w:i/>
          <w:iCs/>
        </w:rPr>
        <w:t>n</w:t>
      </w:r>
      <w:r w:rsidR="008047AC" w:rsidRPr="00E50E39">
        <w:rPr>
          <w:rFonts w:ascii="Arial" w:hAnsi="Arial" w:cs="Arial"/>
          <w:i/>
          <w:iCs/>
        </w:rPr>
        <w:t>ie można płacić bezgotówkowo spada z roku na rok</w:t>
      </w:r>
      <w:r w:rsidR="009D019E" w:rsidRPr="00E50E39">
        <w:rPr>
          <w:rFonts w:ascii="Arial" w:hAnsi="Arial" w:cs="Arial"/>
          <w:i/>
          <w:iCs/>
        </w:rPr>
        <w:t>.</w:t>
      </w:r>
      <w:r w:rsidR="008047AC" w:rsidRPr="00E50E39">
        <w:rPr>
          <w:rFonts w:ascii="Arial" w:hAnsi="Arial" w:cs="Arial"/>
          <w:i/>
          <w:iCs/>
        </w:rPr>
        <w:t xml:space="preserve"> </w:t>
      </w:r>
      <w:r w:rsidR="0035352F" w:rsidRPr="00E50E39">
        <w:rPr>
          <w:rFonts w:ascii="Arial" w:hAnsi="Arial" w:cs="Arial"/>
          <w:i/>
          <w:iCs/>
        </w:rPr>
        <w:t>P</w:t>
      </w:r>
      <w:r w:rsidR="001E7B00" w:rsidRPr="00E50E39">
        <w:rPr>
          <w:rFonts w:ascii="Arial" w:hAnsi="Arial" w:cs="Arial"/>
          <w:i/>
          <w:iCs/>
        </w:rPr>
        <w:t xml:space="preserve">rzedsiębiorcy </w:t>
      </w:r>
      <w:r w:rsidR="00660941" w:rsidRPr="00E50E39">
        <w:rPr>
          <w:rFonts w:ascii="Arial" w:hAnsi="Arial" w:cs="Arial"/>
          <w:i/>
          <w:iCs/>
        </w:rPr>
        <w:t xml:space="preserve">powinni </w:t>
      </w:r>
      <w:r w:rsidR="007B17E9" w:rsidRPr="00E50E39">
        <w:rPr>
          <w:rFonts w:ascii="Arial" w:hAnsi="Arial" w:cs="Arial"/>
          <w:i/>
          <w:iCs/>
        </w:rPr>
        <w:t xml:space="preserve">również </w:t>
      </w:r>
      <w:r w:rsidR="00660941" w:rsidRPr="00E50E39">
        <w:rPr>
          <w:rFonts w:ascii="Arial" w:hAnsi="Arial" w:cs="Arial"/>
          <w:i/>
          <w:iCs/>
        </w:rPr>
        <w:t>wziąć pod uwagę fakt</w:t>
      </w:r>
      <w:r w:rsidR="00CC34D2" w:rsidRPr="00E50E39">
        <w:rPr>
          <w:rFonts w:ascii="Arial" w:hAnsi="Arial" w:cs="Arial"/>
          <w:i/>
          <w:iCs/>
        </w:rPr>
        <w:t xml:space="preserve">, że </w:t>
      </w:r>
      <w:r w:rsidR="008873B0" w:rsidRPr="00E50E39">
        <w:rPr>
          <w:rFonts w:ascii="Arial" w:hAnsi="Arial" w:cs="Arial"/>
          <w:i/>
          <w:iCs/>
        </w:rPr>
        <w:t>terminal płatniczy</w:t>
      </w:r>
      <w:r w:rsidR="0035352F" w:rsidRPr="00E50E39">
        <w:rPr>
          <w:rFonts w:ascii="Arial" w:hAnsi="Arial" w:cs="Arial"/>
          <w:i/>
          <w:iCs/>
        </w:rPr>
        <w:t xml:space="preserve"> </w:t>
      </w:r>
      <w:r w:rsidR="00833619" w:rsidRPr="00E50E39">
        <w:rPr>
          <w:rFonts w:ascii="Arial" w:hAnsi="Arial" w:cs="Arial"/>
          <w:i/>
          <w:iCs/>
        </w:rPr>
        <w:t xml:space="preserve">służy </w:t>
      </w:r>
      <w:r w:rsidR="004D6EAF" w:rsidRPr="00E50E39">
        <w:rPr>
          <w:rFonts w:ascii="Arial" w:hAnsi="Arial" w:cs="Arial"/>
          <w:i/>
          <w:iCs/>
        </w:rPr>
        <w:t xml:space="preserve">już </w:t>
      </w:r>
      <w:r w:rsidR="00CC34D2" w:rsidRPr="00E50E39">
        <w:rPr>
          <w:rFonts w:ascii="Arial" w:hAnsi="Arial" w:cs="Arial"/>
          <w:i/>
          <w:iCs/>
        </w:rPr>
        <w:t>nie tylko</w:t>
      </w:r>
      <w:r w:rsidR="00833619" w:rsidRPr="00E50E39">
        <w:rPr>
          <w:rFonts w:ascii="Arial" w:hAnsi="Arial" w:cs="Arial"/>
          <w:i/>
          <w:iCs/>
        </w:rPr>
        <w:t xml:space="preserve"> </w:t>
      </w:r>
      <w:r w:rsidR="00551AEB" w:rsidRPr="00E50E39">
        <w:rPr>
          <w:rFonts w:ascii="Arial" w:hAnsi="Arial" w:cs="Arial"/>
          <w:i/>
          <w:iCs/>
        </w:rPr>
        <w:t xml:space="preserve">do </w:t>
      </w:r>
      <w:r w:rsidR="00833619" w:rsidRPr="00E50E39">
        <w:rPr>
          <w:rFonts w:ascii="Arial" w:hAnsi="Arial" w:cs="Arial"/>
          <w:i/>
          <w:iCs/>
        </w:rPr>
        <w:t>przyjmowani</w:t>
      </w:r>
      <w:r w:rsidR="00A56F5F" w:rsidRPr="00E50E39">
        <w:rPr>
          <w:rFonts w:ascii="Arial" w:hAnsi="Arial" w:cs="Arial"/>
          <w:i/>
          <w:iCs/>
        </w:rPr>
        <w:t>a</w:t>
      </w:r>
      <w:r w:rsidR="00CC34D2" w:rsidRPr="00E50E39">
        <w:rPr>
          <w:rFonts w:ascii="Arial" w:hAnsi="Arial" w:cs="Arial"/>
          <w:i/>
          <w:iCs/>
        </w:rPr>
        <w:t xml:space="preserve"> </w:t>
      </w:r>
      <w:r w:rsidR="00CA533C" w:rsidRPr="00E50E39">
        <w:rPr>
          <w:rFonts w:ascii="Arial" w:hAnsi="Arial" w:cs="Arial"/>
          <w:i/>
          <w:iCs/>
        </w:rPr>
        <w:t>transakcji</w:t>
      </w:r>
      <w:r w:rsidR="00CC34D2" w:rsidRPr="00E50E39">
        <w:rPr>
          <w:rFonts w:ascii="Arial" w:hAnsi="Arial" w:cs="Arial"/>
          <w:i/>
          <w:iCs/>
        </w:rPr>
        <w:t xml:space="preserve">. Obecnie </w:t>
      </w:r>
      <w:r w:rsidR="00660941" w:rsidRPr="00E50E39">
        <w:rPr>
          <w:rFonts w:ascii="Arial" w:hAnsi="Arial" w:cs="Arial"/>
          <w:i/>
          <w:iCs/>
        </w:rPr>
        <w:t xml:space="preserve">ma on </w:t>
      </w:r>
      <w:r w:rsidR="00CC34D2" w:rsidRPr="00E50E39">
        <w:rPr>
          <w:rFonts w:ascii="Arial" w:hAnsi="Arial" w:cs="Arial"/>
          <w:i/>
          <w:iCs/>
        </w:rPr>
        <w:t>wiele różnych funkcji</w:t>
      </w:r>
      <w:r w:rsidR="005F1EDF" w:rsidRPr="00E50E39">
        <w:rPr>
          <w:rFonts w:ascii="Arial" w:hAnsi="Arial" w:cs="Arial"/>
          <w:i/>
          <w:iCs/>
        </w:rPr>
        <w:t xml:space="preserve"> dodatkowych</w:t>
      </w:r>
      <w:r w:rsidR="00CC34D2" w:rsidRPr="00E50E39">
        <w:rPr>
          <w:rFonts w:ascii="Arial" w:hAnsi="Arial" w:cs="Arial"/>
          <w:i/>
          <w:iCs/>
        </w:rPr>
        <w:t>, któr</w:t>
      </w:r>
      <w:r w:rsidR="005F1EDF" w:rsidRPr="00E50E39">
        <w:rPr>
          <w:rFonts w:ascii="Arial" w:hAnsi="Arial" w:cs="Arial"/>
          <w:i/>
          <w:iCs/>
        </w:rPr>
        <w:t xml:space="preserve">ych oczekują konsumenci. </w:t>
      </w:r>
      <w:r w:rsidR="00434C83" w:rsidRPr="00E50E39">
        <w:rPr>
          <w:rFonts w:ascii="Arial" w:hAnsi="Arial" w:cs="Arial"/>
          <w:i/>
          <w:iCs/>
        </w:rPr>
        <w:t>Pola</w:t>
      </w:r>
      <w:r w:rsidR="00660941" w:rsidRPr="00E50E39">
        <w:rPr>
          <w:rFonts w:ascii="Arial" w:hAnsi="Arial" w:cs="Arial"/>
          <w:i/>
          <w:iCs/>
        </w:rPr>
        <w:t>cy deklarują, że</w:t>
      </w:r>
      <w:r w:rsidR="00434C83" w:rsidRPr="00E50E39">
        <w:rPr>
          <w:rFonts w:ascii="Arial" w:hAnsi="Arial" w:cs="Arial"/>
          <w:i/>
          <w:iCs/>
        </w:rPr>
        <w:t xml:space="preserve"> </w:t>
      </w:r>
      <w:r w:rsidR="004D67CC" w:rsidRPr="00E50E39">
        <w:rPr>
          <w:rFonts w:ascii="Arial" w:hAnsi="Arial" w:cs="Arial"/>
          <w:i/>
          <w:iCs/>
        </w:rPr>
        <w:t>n</w:t>
      </w:r>
      <w:r w:rsidR="0087696F" w:rsidRPr="00E50E39">
        <w:rPr>
          <w:rFonts w:ascii="Arial" w:hAnsi="Arial" w:cs="Arial"/>
          <w:i/>
          <w:iCs/>
        </w:rPr>
        <w:t>ajciekawsz</w:t>
      </w:r>
      <w:r w:rsidR="00AD2B3F" w:rsidRPr="00E50E39">
        <w:rPr>
          <w:rFonts w:ascii="Arial" w:hAnsi="Arial" w:cs="Arial"/>
          <w:i/>
          <w:iCs/>
        </w:rPr>
        <w:t>ą</w:t>
      </w:r>
      <w:r w:rsidR="0087696F" w:rsidRPr="00E50E39">
        <w:rPr>
          <w:rFonts w:ascii="Arial" w:hAnsi="Arial" w:cs="Arial"/>
          <w:i/>
          <w:iCs/>
        </w:rPr>
        <w:t xml:space="preserve"> </w:t>
      </w:r>
      <w:r w:rsidR="00660941" w:rsidRPr="00E50E39">
        <w:rPr>
          <w:rFonts w:ascii="Arial" w:hAnsi="Arial" w:cs="Arial"/>
          <w:i/>
          <w:iCs/>
        </w:rPr>
        <w:t xml:space="preserve">dla nich </w:t>
      </w:r>
      <w:r w:rsidR="00C263E8" w:rsidRPr="00E50E39">
        <w:rPr>
          <w:rFonts w:ascii="Arial" w:hAnsi="Arial" w:cs="Arial"/>
          <w:i/>
          <w:iCs/>
        </w:rPr>
        <w:t>jest</w:t>
      </w:r>
      <w:r w:rsidR="00727580" w:rsidRPr="00E50E39">
        <w:rPr>
          <w:rFonts w:ascii="Arial" w:hAnsi="Arial" w:cs="Arial"/>
          <w:i/>
          <w:iCs/>
        </w:rPr>
        <w:t xml:space="preserve"> </w:t>
      </w:r>
      <w:r w:rsidR="00E74A55" w:rsidRPr="00E50E39">
        <w:rPr>
          <w:rFonts w:ascii="Arial" w:hAnsi="Arial" w:cs="Arial"/>
          <w:i/>
          <w:iCs/>
        </w:rPr>
        <w:t xml:space="preserve">cashback, czyli </w:t>
      </w:r>
      <w:r w:rsidR="00387057" w:rsidRPr="00E50E39">
        <w:rPr>
          <w:rFonts w:ascii="Arial" w:hAnsi="Arial" w:cs="Arial"/>
          <w:i/>
          <w:iCs/>
        </w:rPr>
        <w:t>wypłat</w:t>
      </w:r>
      <w:r w:rsidR="00E74A55" w:rsidRPr="00E50E39">
        <w:rPr>
          <w:rFonts w:ascii="Arial" w:hAnsi="Arial" w:cs="Arial"/>
          <w:i/>
          <w:iCs/>
        </w:rPr>
        <w:t>a</w:t>
      </w:r>
      <w:r w:rsidR="00387057" w:rsidRPr="00E50E39">
        <w:rPr>
          <w:rFonts w:ascii="Arial" w:hAnsi="Arial" w:cs="Arial"/>
          <w:i/>
          <w:iCs/>
        </w:rPr>
        <w:t xml:space="preserve"> gotówki z kasy sklepu </w:t>
      </w:r>
      <w:r w:rsidR="001A0A0E" w:rsidRPr="00E50E39">
        <w:rPr>
          <w:rFonts w:ascii="Arial" w:hAnsi="Arial" w:cs="Arial"/>
          <w:i/>
          <w:iCs/>
        </w:rPr>
        <w:t>przy okazji zakupów</w:t>
      </w:r>
      <w:r w:rsidR="00760579" w:rsidRPr="00E50E39">
        <w:rPr>
          <w:rFonts w:ascii="Arial" w:hAnsi="Arial" w:cs="Arial"/>
          <w:i/>
          <w:iCs/>
        </w:rPr>
        <w:t>. Na kolejnych miejscach znalazły się</w:t>
      </w:r>
      <w:r w:rsidR="00432F37" w:rsidRPr="00E50E39">
        <w:rPr>
          <w:rFonts w:ascii="Arial" w:hAnsi="Arial" w:cs="Arial"/>
          <w:i/>
          <w:iCs/>
        </w:rPr>
        <w:t xml:space="preserve"> płatności w różnych walutach</w:t>
      </w:r>
      <w:r w:rsidR="00C2268C" w:rsidRPr="00E50E39">
        <w:rPr>
          <w:rFonts w:ascii="Arial" w:hAnsi="Arial" w:cs="Arial"/>
          <w:i/>
          <w:iCs/>
        </w:rPr>
        <w:t xml:space="preserve"> oraz</w:t>
      </w:r>
      <w:r w:rsidR="002122D6" w:rsidRPr="00E50E39">
        <w:rPr>
          <w:rFonts w:ascii="Arial" w:hAnsi="Arial" w:cs="Arial"/>
          <w:i/>
          <w:iCs/>
        </w:rPr>
        <w:t xml:space="preserve"> </w:t>
      </w:r>
      <w:r w:rsidR="00E74A55" w:rsidRPr="00E50E39">
        <w:rPr>
          <w:rFonts w:ascii="Arial" w:hAnsi="Arial" w:cs="Arial"/>
          <w:i/>
          <w:iCs/>
        </w:rPr>
        <w:t>w</w:t>
      </w:r>
      <w:r w:rsidR="00660941" w:rsidRPr="00E50E39">
        <w:rPr>
          <w:rFonts w:ascii="Arial" w:hAnsi="Arial" w:cs="Arial"/>
          <w:i/>
          <w:iCs/>
        </w:rPr>
        <w:t xml:space="preserve">płata </w:t>
      </w:r>
      <w:r w:rsidR="00E74A55" w:rsidRPr="00E50E39">
        <w:rPr>
          <w:rFonts w:ascii="Arial" w:hAnsi="Arial" w:cs="Arial"/>
          <w:i/>
          <w:iCs/>
        </w:rPr>
        <w:t xml:space="preserve">kartą, czyli wpłata </w:t>
      </w:r>
      <w:r w:rsidR="00935347" w:rsidRPr="00E50E39">
        <w:rPr>
          <w:rFonts w:ascii="Arial" w:hAnsi="Arial" w:cs="Arial"/>
          <w:i/>
          <w:iCs/>
        </w:rPr>
        <w:t>pieniędzy na konto</w:t>
      </w:r>
      <w:r w:rsidR="00660941" w:rsidRPr="00E50E39">
        <w:rPr>
          <w:rFonts w:ascii="Arial" w:hAnsi="Arial" w:cs="Arial"/>
          <w:i/>
          <w:iCs/>
        </w:rPr>
        <w:t xml:space="preserve"> </w:t>
      </w:r>
      <w:r w:rsidR="00181F6B">
        <w:rPr>
          <w:rFonts w:ascii="Arial" w:hAnsi="Arial" w:cs="Arial"/>
          <w:i/>
          <w:iCs/>
        </w:rPr>
        <w:t xml:space="preserve">w sklepowej kasie </w:t>
      </w:r>
      <w:r w:rsidR="00E74A55" w:rsidRPr="00E50E39">
        <w:rPr>
          <w:rFonts w:ascii="Arial" w:hAnsi="Arial" w:cs="Arial"/>
          <w:i/>
          <w:iCs/>
        </w:rPr>
        <w:t xml:space="preserve">z wykorzystaniem terminala płatniczego. </w:t>
      </w:r>
      <w:r w:rsidR="00E74A55" w:rsidRPr="00E50E39">
        <w:rPr>
          <w:rFonts w:ascii="Arial" w:hAnsi="Arial" w:cs="Arial"/>
          <w:i/>
          <w:iCs/>
        </w:rPr>
        <w:lastRenderedPageBreak/>
        <w:t xml:space="preserve">Tak duże zainteresowanie usługami dodatkowymi wynika z wysokiego poziomu </w:t>
      </w:r>
      <w:r w:rsidR="00660941" w:rsidRPr="00E50E39">
        <w:rPr>
          <w:rFonts w:ascii="Arial" w:hAnsi="Arial" w:cs="Arial"/>
          <w:i/>
          <w:iCs/>
        </w:rPr>
        <w:t>świadomości konsumentów</w:t>
      </w:r>
      <w:r w:rsidR="00935347" w:rsidRPr="00E50E39">
        <w:rPr>
          <w:rFonts w:ascii="Arial" w:hAnsi="Arial" w:cs="Arial"/>
          <w:i/>
          <w:iCs/>
        </w:rPr>
        <w:t xml:space="preserve"> </w:t>
      </w:r>
      <w:r w:rsidR="007A6539" w:rsidRPr="00E50E39">
        <w:rPr>
          <w:rFonts w:ascii="Arial" w:hAnsi="Arial" w:cs="Arial"/>
        </w:rPr>
        <w:t xml:space="preserve">– </w:t>
      </w:r>
      <w:r w:rsidR="005D6536" w:rsidRPr="00E50E39">
        <w:rPr>
          <w:rFonts w:ascii="Arial" w:hAnsi="Arial" w:cs="Arial"/>
        </w:rPr>
        <w:t>podsumowuje</w:t>
      </w:r>
      <w:r w:rsidR="007A6539" w:rsidRPr="00E50E39">
        <w:rPr>
          <w:rFonts w:ascii="Arial" w:hAnsi="Arial" w:cs="Arial"/>
        </w:rPr>
        <w:t xml:space="preserve"> </w:t>
      </w:r>
      <w:r w:rsidR="007A6539" w:rsidRPr="00E50E39">
        <w:rPr>
          <w:rFonts w:ascii="Arial" w:hAnsi="Arial" w:cs="Arial"/>
          <w:b/>
        </w:rPr>
        <w:t>Krzysztof Polończyk</w:t>
      </w:r>
      <w:r w:rsidR="001A0A0E" w:rsidRPr="00E50E39">
        <w:rPr>
          <w:rFonts w:ascii="Arial" w:hAnsi="Arial" w:cs="Arial"/>
        </w:rPr>
        <w:t>.</w:t>
      </w:r>
    </w:p>
    <w:p w14:paraId="587D6BCD" w14:textId="5E9D7641" w:rsidR="001E7B00" w:rsidRPr="00E50E39" w:rsidRDefault="001E7B00" w:rsidP="00694808">
      <w:pPr>
        <w:jc w:val="both"/>
        <w:rPr>
          <w:rFonts w:ascii="Arial" w:hAnsi="Arial" w:cs="Arial"/>
        </w:rPr>
      </w:pPr>
    </w:p>
    <w:p w14:paraId="7BB0373E" w14:textId="77777777" w:rsidR="00750EF5" w:rsidRPr="00E50E39" w:rsidRDefault="00750EF5" w:rsidP="00750EF5">
      <w:pPr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E50E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324442F4" w14:textId="77777777" w:rsidR="00750EF5" w:rsidRPr="00E50E39" w:rsidRDefault="00750EF5" w:rsidP="00750EF5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7FC9672C" w14:textId="0E96FBE2" w:rsidR="00276710" w:rsidRPr="00E50E39" w:rsidRDefault="00750EF5" w:rsidP="008A4862">
      <w:pPr>
        <w:jc w:val="both"/>
        <w:textAlignment w:val="baseline"/>
        <w:rPr>
          <w:rFonts w:ascii="Univers" w:hAnsi="Univers"/>
        </w:rPr>
      </w:pPr>
      <w:r w:rsidRPr="00E50E39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Badanie zostało zrealizowane na zlecenie </w:t>
      </w:r>
      <w:r w:rsidR="00F06949" w:rsidRPr="00E50E39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Fiserv Polska, właściciela marki </w:t>
      </w:r>
      <w:r w:rsidR="00E93BC2" w:rsidRPr="00E50E39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PolCard</w:t>
      </w:r>
      <w:r w:rsidR="00363B5C" w:rsidRPr="00E50E39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 from Fiserv</w:t>
      </w:r>
      <w:r w:rsidR="00E93BC2" w:rsidRPr="00E50E39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 </w:t>
      </w:r>
      <w:r w:rsidRPr="00E50E39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– w ankiecie telefonicznej, przeprowadzonej przez Instytut Badań Rynkowych i Społecznych (IBRiS) w lipcu 2022 r. W badaniu wzięła udział reprezentatywna grupa dorosłych Polaków. Próba n = 1001.</w:t>
      </w:r>
    </w:p>
    <w:p w14:paraId="6C880FB3" w14:textId="77777777" w:rsidR="00276710" w:rsidRPr="00E50E39" w:rsidRDefault="00276710" w:rsidP="0030299A">
      <w:pPr>
        <w:rPr>
          <w:rFonts w:ascii="Univers" w:hAnsi="Univers"/>
        </w:rPr>
      </w:pPr>
    </w:p>
    <w:p w14:paraId="3ACF24AA" w14:textId="77777777" w:rsidR="006A7357" w:rsidRPr="00E50E39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37BE511F" w14:textId="77777777" w:rsidR="006A7357" w:rsidRPr="00E50E39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3AD10E" w14:textId="77777777" w:rsidR="006A7357" w:rsidRPr="00E50E39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3A72C1CE" w14:textId="77777777" w:rsidR="006A7357" w:rsidRPr="00E50E39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Menedżer Projektów, Clear Communication Group</w:t>
      </w:r>
    </w:p>
    <w:p w14:paraId="5F81CCC2" w14:textId="77777777" w:rsidR="006A7357" w:rsidRPr="00E50E39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radoslaw.pupiec@clearcom.pl</w:t>
      </w:r>
    </w:p>
    <w:p w14:paraId="11990EEA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517 595 218</w:t>
      </w:r>
    </w:p>
    <w:p w14:paraId="37DDD1B8" w14:textId="77777777" w:rsidR="006A7357" w:rsidRPr="007A3D6D" w:rsidRDefault="006A7357" w:rsidP="007A3D6D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53C347D9" w14:textId="77777777" w:rsidR="00227A72" w:rsidRDefault="00227A72"/>
    <w:sectPr w:rsidR="0022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B9D"/>
    <w:multiLevelType w:val="hybridMultilevel"/>
    <w:tmpl w:val="708C0C98"/>
    <w:lvl w:ilvl="0" w:tplc="43884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8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B705F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876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D"/>
    <w:rsid w:val="00000B11"/>
    <w:rsid w:val="0000108D"/>
    <w:rsid w:val="000016E6"/>
    <w:rsid w:val="000018F3"/>
    <w:rsid w:val="00006332"/>
    <w:rsid w:val="00006E14"/>
    <w:rsid w:val="0001235B"/>
    <w:rsid w:val="00013628"/>
    <w:rsid w:val="000150A8"/>
    <w:rsid w:val="00015F13"/>
    <w:rsid w:val="00023A54"/>
    <w:rsid w:val="00023CA2"/>
    <w:rsid w:val="00025D82"/>
    <w:rsid w:val="00026851"/>
    <w:rsid w:val="00026B90"/>
    <w:rsid w:val="00027186"/>
    <w:rsid w:val="00030CBB"/>
    <w:rsid w:val="0004245A"/>
    <w:rsid w:val="00042848"/>
    <w:rsid w:val="00044944"/>
    <w:rsid w:val="00046F22"/>
    <w:rsid w:val="000502D1"/>
    <w:rsid w:val="000508DA"/>
    <w:rsid w:val="00056185"/>
    <w:rsid w:val="00062EE0"/>
    <w:rsid w:val="000641C0"/>
    <w:rsid w:val="000669EE"/>
    <w:rsid w:val="00071C52"/>
    <w:rsid w:val="00072F71"/>
    <w:rsid w:val="00075B92"/>
    <w:rsid w:val="00081F09"/>
    <w:rsid w:val="0008417B"/>
    <w:rsid w:val="00085D5E"/>
    <w:rsid w:val="00087071"/>
    <w:rsid w:val="000876EE"/>
    <w:rsid w:val="0009007D"/>
    <w:rsid w:val="00090805"/>
    <w:rsid w:val="00090E2A"/>
    <w:rsid w:val="00091FDE"/>
    <w:rsid w:val="00092F39"/>
    <w:rsid w:val="00094327"/>
    <w:rsid w:val="00094492"/>
    <w:rsid w:val="00095B45"/>
    <w:rsid w:val="000A0399"/>
    <w:rsid w:val="000A4974"/>
    <w:rsid w:val="000B4BF4"/>
    <w:rsid w:val="000B5243"/>
    <w:rsid w:val="000B62D4"/>
    <w:rsid w:val="000B6D51"/>
    <w:rsid w:val="000B6E4E"/>
    <w:rsid w:val="000B7132"/>
    <w:rsid w:val="000C1D40"/>
    <w:rsid w:val="000C1D8F"/>
    <w:rsid w:val="000C544A"/>
    <w:rsid w:val="000C6FCC"/>
    <w:rsid w:val="000C78AA"/>
    <w:rsid w:val="000C7EA7"/>
    <w:rsid w:val="000D1A6D"/>
    <w:rsid w:val="000D1EB9"/>
    <w:rsid w:val="000D5D94"/>
    <w:rsid w:val="000D641B"/>
    <w:rsid w:val="000D6955"/>
    <w:rsid w:val="000E3908"/>
    <w:rsid w:val="000F3521"/>
    <w:rsid w:val="000F58B4"/>
    <w:rsid w:val="000F71AB"/>
    <w:rsid w:val="000F799A"/>
    <w:rsid w:val="0010213F"/>
    <w:rsid w:val="00102D55"/>
    <w:rsid w:val="00104D92"/>
    <w:rsid w:val="00105108"/>
    <w:rsid w:val="001056FD"/>
    <w:rsid w:val="00105A9C"/>
    <w:rsid w:val="00106FAB"/>
    <w:rsid w:val="00114DA9"/>
    <w:rsid w:val="001158AE"/>
    <w:rsid w:val="00115CCB"/>
    <w:rsid w:val="00117D46"/>
    <w:rsid w:val="00122106"/>
    <w:rsid w:val="00125EC3"/>
    <w:rsid w:val="00130091"/>
    <w:rsid w:val="0013166A"/>
    <w:rsid w:val="00131877"/>
    <w:rsid w:val="001334AD"/>
    <w:rsid w:val="0013464E"/>
    <w:rsid w:val="00134A6A"/>
    <w:rsid w:val="0013673C"/>
    <w:rsid w:val="0014089C"/>
    <w:rsid w:val="00140A0A"/>
    <w:rsid w:val="00143874"/>
    <w:rsid w:val="00143E3D"/>
    <w:rsid w:val="0014550A"/>
    <w:rsid w:val="00146B60"/>
    <w:rsid w:val="0014742E"/>
    <w:rsid w:val="00160766"/>
    <w:rsid w:val="001608A0"/>
    <w:rsid w:val="00161579"/>
    <w:rsid w:val="00163354"/>
    <w:rsid w:val="00173EF5"/>
    <w:rsid w:val="00174A0D"/>
    <w:rsid w:val="00174BE4"/>
    <w:rsid w:val="001750AA"/>
    <w:rsid w:val="00176890"/>
    <w:rsid w:val="00176CAA"/>
    <w:rsid w:val="00181518"/>
    <w:rsid w:val="00181F6B"/>
    <w:rsid w:val="00183928"/>
    <w:rsid w:val="00183E6A"/>
    <w:rsid w:val="001847CC"/>
    <w:rsid w:val="0019287A"/>
    <w:rsid w:val="001A04E1"/>
    <w:rsid w:val="001A0541"/>
    <w:rsid w:val="001A0A0E"/>
    <w:rsid w:val="001A733A"/>
    <w:rsid w:val="001A7970"/>
    <w:rsid w:val="001B5AE1"/>
    <w:rsid w:val="001B7004"/>
    <w:rsid w:val="001C3C95"/>
    <w:rsid w:val="001C5885"/>
    <w:rsid w:val="001C70B2"/>
    <w:rsid w:val="001D047A"/>
    <w:rsid w:val="001D0B66"/>
    <w:rsid w:val="001D5384"/>
    <w:rsid w:val="001D783D"/>
    <w:rsid w:val="001E1ABC"/>
    <w:rsid w:val="001E2362"/>
    <w:rsid w:val="001E7B00"/>
    <w:rsid w:val="001F1291"/>
    <w:rsid w:val="001F143E"/>
    <w:rsid w:val="001F2518"/>
    <w:rsid w:val="001F3C80"/>
    <w:rsid w:val="001F3D6B"/>
    <w:rsid w:val="001F6370"/>
    <w:rsid w:val="001F7C5C"/>
    <w:rsid w:val="00200006"/>
    <w:rsid w:val="0020078F"/>
    <w:rsid w:val="00207569"/>
    <w:rsid w:val="00211EA3"/>
    <w:rsid w:val="002122D6"/>
    <w:rsid w:val="00212613"/>
    <w:rsid w:val="00213372"/>
    <w:rsid w:val="002167B3"/>
    <w:rsid w:val="00220F5D"/>
    <w:rsid w:val="00221434"/>
    <w:rsid w:val="00223776"/>
    <w:rsid w:val="0022615E"/>
    <w:rsid w:val="00226E08"/>
    <w:rsid w:val="00227A72"/>
    <w:rsid w:val="0023043B"/>
    <w:rsid w:val="0023131F"/>
    <w:rsid w:val="00231E85"/>
    <w:rsid w:val="00233352"/>
    <w:rsid w:val="002339B8"/>
    <w:rsid w:val="002342DD"/>
    <w:rsid w:val="00240B44"/>
    <w:rsid w:val="00245066"/>
    <w:rsid w:val="0025264E"/>
    <w:rsid w:val="00255749"/>
    <w:rsid w:val="00255F10"/>
    <w:rsid w:val="00260238"/>
    <w:rsid w:val="00263BCD"/>
    <w:rsid w:val="00273861"/>
    <w:rsid w:val="00275A32"/>
    <w:rsid w:val="00276710"/>
    <w:rsid w:val="00277AB0"/>
    <w:rsid w:val="00281660"/>
    <w:rsid w:val="00281DB6"/>
    <w:rsid w:val="002822F5"/>
    <w:rsid w:val="00282C07"/>
    <w:rsid w:val="002844A4"/>
    <w:rsid w:val="00285DE5"/>
    <w:rsid w:val="00290EFF"/>
    <w:rsid w:val="00291FD0"/>
    <w:rsid w:val="002A2165"/>
    <w:rsid w:val="002B0B37"/>
    <w:rsid w:val="002B5A9A"/>
    <w:rsid w:val="002C0221"/>
    <w:rsid w:val="002C28CF"/>
    <w:rsid w:val="002C5F34"/>
    <w:rsid w:val="002C6A6C"/>
    <w:rsid w:val="002D039C"/>
    <w:rsid w:val="002D0AD6"/>
    <w:rsid w:val="002D267A"/>
    <w:rsid w:val="002D3AE0"/>
    <w:rsid w:val="002D46F1"/>
    <w:rsid w:val="002D664C"/>
    <w:rsid w:val="002E23B5"/>
    <w:rsid w:val="002E261E"/>
    <w:rsid w:val="002E6297"/>
    <w:rsid w:val="002F2464"/>
    <w:rsid w:val="002F37BC"/>
    <w:rsid w:val="002F7DC6"/>
    <w:rsid w:val="00300BE4"/>
    <w:rsid w:val="0030299A"/>
    <w:rsid w:val="003061A1"/>
    <w:rsid w:val="003064EF"/>
    <w:rsid w:val="003069B0"/>
    <w:rsid w:val="00312BCC"/>
    <w:rsid w:val="00314ACC"/>
    <w:rsid w:val="00314B42"/>
    <w:rsid w:val="00314FE1"/>
    <w:rsid w:val="003219B9"/>
    <w:rsid w:val="003259A0"/>
    <w:rsid w:val="0032625B"/>
    <w:rsid w:val="003308A2"/>
    <w:rsid w:val="00333113"/>
    <w:rsid w:val="003359CB"/>
    <w:rsid w:val="00335C49"/>
    <w:rsid w:val="0033691F"/>
    <w:rsid w:val="00343151"/>
    <w:rsid w:val="00346B25"/>
    <w:rsid w:val="003505E9"/>
    <w:rsid w:val="00351C13"/>
    <w:rsid w:val="0035226D"/>
    <w:rsid w:val="003522AA"/>
    <w:rsid w:val="0035352F"/>
    <w:rsid w:val="00356A5B"/>
    <w:rsid w:val="003632BF"/>
    <w:rsid w:val="00363B5C"/>
    <w:rsid w:val="00370989"/>
    <w:rsid w:val="00370B1D"/>
    <w:rsid w:val="00371A72"/>
    <w:rsid w:val="00371C68"/>
    <w:rsid w:val="00372903"/>
    <w:rsid w:val="00372C9C"/>
    <w:rsid w:val="003736AE"/>
    <w:rsid w:val="00373771"/>
    <w:rsid w:val="00373E2D"/>
    <w:rsid w:val="00375D40"/>
    <w:rsid w:val="00380C0B"/>
    <w:rsid w:val="00383F29"/>
    <w:rsid w:val="0038533E"/>
    <w:rsid w:val="00387057"/>
    <w:rsid w:val="00387DB9"/>
    <w:rsid w:val="00391FA6"/>
    <w:rsid w:val="00392014"/>
    <w:rsid w:val="003926C7"/>
    <w:rsid w:val="00393B23"/>
    <w:rsid w:val="0039452F"/>
    <w:rsid w:val="00394EC9"/>
    <w:rsid w:val="0039623A"/>
    <w:rsid w:val="003A5A86"/>
    <w:rsid w:val="003A69E5"/>
    <w:rsid w:val="003B2F86"/>
    <w:rsid w:val="003B37F3"/>
    <w:rsid w:val="003B4125"/>
    <w:rsid w:val="003B592D"/>
    <w:rsid w:val="003C297B"/>
    <w:rsid w:val="003C4959"/>
    <w:rsid w:val="003D19AA"/>
    <w:rsid w:val="003D3F39"/>
    <w:rsid w:val="003D5BF5"/>
    <w:rsid w:val="003E07F6"/>
    <w:rsid w:val="003E157C"/>
    <w:rsid w:val="003E185E"/>
    <w:rsid w:val="003E1ADE"/>
    <w:rsid w:val="003E2794"/>
    <w:rsid w:val="003E2BE6"/>
    <w:rsid w:val="003E3B9C"/>
    <w:rsid w:val="003E46DB"/>
    <w:rsid w:val="003E6D85"/>
    <w:rsid w:val="003E6F24"/>
    <w:rsid w:val="003F0E8F"/>
    <w:rsid w:val="003F2160"/>
    <w:rsid w:val="003F421E"/>
    <w:rsid w:val="003F48D4"/>
    <w:rsid w:val="003F5D7F"/>
    <w:rsid w:val="003F6AE8"/>
    <w:rsid w:val="004017C5"/>
    <w:rsid w:val="0040274B"/>
    <w:rsid w:val="004028C8"/>
    <w:rsid w:val="00406070"/>
    <w:rsid w:val="004069E3"/>
    <w:rsid w:val="00410764"/>
    <w:rsid w:val="0041131F"/>
    <w:rsid w:val="00413D93"/>
    <w:rsid w:val="00415268"/>
    <w:rsid w:val="00415D29"/>
    <w:rsid w:val="00417628"/>
    <w:rsid w:val="00420022"/>
    <w:rsid w:val="00420A8D"/>
    <w:rsid w:val="004236C1"/>
    <w:rsid w:val="00423CCB"/>
    <w:rsid w:val="00425196"/>
    <w:rsid w:val="00432CA2"/>
    <w:rsid w:val="00432CCD"/>
    <w:rsid w:val="00432F37"/>
    <w:rsid w:val="00434141"/>
    <w:rsid w:val="00434BC9"/>
    <w:rsid w:val="00434C83"/>
    <w:rsid w:val="00435664"/>
    <w:rsid w:val="00436F21"/>
    <w:rsid w:val="00440963"/>
    <w:rsid w:val="00443122"/>
    <w:rsid w:val="00444CAB"/>
    <w:rsid w:val="00445159"/>
    <w:rsid w:val="00445CBE"/>
    <w:rsid w:val="00446078"/>
    <w:rsid w:val="0044644A"/>
    <w:rsid w:val="00446F91"/>
    <w:rsid w:val="0045126B"/>
    <w:rsid w:val="00451BFD"/>
    <w:rsid w:val="00452E3A"/>
    <w:rsid w:val="00454FFE"/>
    <w:rsid w:val="00456347"/>
    <w:rsid w:val="0046249C"/>
    <w:rsid w:val="004627A2"/>
    <w:rsid w:val="00463007"/>
    <w:rsid w:val="00463EF4"/>
    <w:rsid w:val="00465029"/>
    <w:rsid w:val="00465977"/>
    <w:rsid w:val="0046689C"/>
    <w:rsid w:val="00471246"/>
    <w:rsid w:val="00471C78"/>
    <w:rsid w:val="00472994"/>
    <w:rsid w:val="0047333D"/>
    <w:rsid w:val="00475C71"/>
    <w:rsid w:val="00476210"/>
    <w:rsid w:val="0048285F"/>
    <w:rsid w:val="00483117"/>
    <w:rsid w:val="0048374B"/>
    <w:rsid w:val="0049056D"/>
    <w:rsid w:val="00496EBD"/>
    <w:rsid w:val="00497C6A"/>
    <w:rsid w:val="004A03D0"/>
    <w:rsid w:val="004A157F"/>
    <w:rsid w:val="004A1CA9"/>
    <w:rsid w:val="004A3925"/>
    <w:rsid w:val="004A5841"/>
    <w:rsid w:val="004A6852"/>
    <w:rsid w:val="004A79CD"/>
    <w:rsid w:val="004B0030"/>
    <w:rsid w:val="004B0D31"/>
    <w:rsid w:val="004B6A16"/>
    <w:rsid w:val="004C23DF"/>
    <w:rsid w:val="004C2F7A"/>
    <w:rsid w:val="004C43B2"/>
    <w:rsid w:val="004C4BA0"/>
    <w:rsid w:val="004C6AF6"/>
    <w:rsid w:val="004C716D"/>
    <w:rsid w:val="004D41B4"/>
    <w:rsid w:val="004D4C12"/>
    <w:rsid w:val="004D5F68"/>
    <w:rsid w:val="004D67CC"/>
    <w:rsid w:val="004D6EAF"/>
    <w:rsid w:val="004E0352"/>
    <w:rsid w:val="004E16C0"/>
    <w:rsid w:val="004E1EFA"/>
    <w:rsid w:val="004E224C"/>
    <w:rsid w:val="004E2F44"/>
    <w:rsid w:val="004E5BA6"/>
    <w:rsid w:val="004E5F2A"/>
    <w:rsid w:val="004E63E0"/>
    <w:rsid w:val="004E7647"/>
    <w:rsid w:val="004F006C"/>
    <w:rsid w:val="004F0640"/>
    <w:rsid w:val="004F0649"/>
    <w:rsid w:val="004F2D60"/>
    <w:rsid w:val="004F40C2"/>
    <w:rsid w:val="004F6E35"/>
    <w:rsid w:val="005009F1"/>
    <w:rsid w:val="00500A7B"/>
    <w:rsid w:val="00504AF2"/>
    <w:rsid w:val="00505635"/>
    <w:rsid w:val="00505C63"/>
    <w:rsid w:val="005124AA"/>
    <w:rsid w:val="0051656F"/>
    <w:rsid w:val="0051715F"/>
    <w:rsid w:val="00520096"/>
    <w:rsid w:val="00521561"/>
    <w:rsid w:val="00522843"/>
    <w:rsid w:val="00523C5E"/>
    <w:rsid w:val="005241C9"/>
    <w:rsid w:val="00524595"/>
    <w:rsid w:val="00527CE1"/>
    <w:rsid w:val="00532139"/>
    <w:rsid w:val="0053436B"/>
    <w:rsid w:val="00534B30"/>
    <w:rsid w:val="00540B70"/>
    <w:rsid w:val="00543A34"/>
    <w:rsid w:val="00543DD0"/>
    <w:rsid w:val="00550F04"/>
    <w:rsid w:val="00551AEB"/>
    <w:rsid w:val="00552306"/>
    <w:rsid w:val="00552938"/>
    <w:rsid w:val="00552BBE"/>
    <w:rsid w:val="005537D6"/>
    <w:rsid w:val="00553D53"/>
    <w:rsid w:val="00555654"/>
    <w:rsid w:val="0055788A"/>
    <w:rsid w:val="00560A64"/>
    <w:rsid w:val="00561770"/>
    <w:rsid w:val="005645F2"/>
    <w:rsid w:val="00566E08"/>
    <w:rsid w:val="0057136B"/>
    <w:rsid w:val="005733E3"/>
    <w:rsid w:val="00576B81"/>
    <w:rsid w:val="00576BD4"/>
    <w:rsid w:val="005770C6"/>
    <w:rsid w:val="00580A05"/>
    <w:rsid w:val="005823C5"/>
    <w:rsid w:val="0058244C"/>
    <w:rsid w:val="00582A25"/>
    <w:rsid w:val="005843FF"/>
    <w:rsid w:val="005844E0"/>
    <w:rsid w:val="00584E0F"/>
    <w:rsid w:val="005921A4"/>
    <w:rsid w:val="00596060"/>
    <w:rsid w:val="00596E90"/>
    <w:rsid w:val="00597B31"/>
    <w:rsid w:val="005A20AB"/>
    <w:rsid w:val="005A669D"/>
    <w:rsid w:val="005A702A"/>
    <w:rsid w:val="005C3770"/>
    <w:rsid w:val="005C3F0B"/>
    <w:rsid w:val="005C3FCC"/>
    <w:rsid w:val="005D2CEB"/>
    <w:rsid w:val="005D4B12"/>
    <w:rsid w:val="005D4F14"/>
    <w:rsid w:val="005D6536"/>
    <w:rsid w:val="005E49A2"/>
    <w:rsid w:val="005E6579"/>
    <w:rsid w:val="005F0395"/>
    <w:rsid w:val="005F086B"/>
    <w:rsid w:val="005F1EDF"/>
    <w:rsid w:val="005F4D1D"/>
    <w:rsid w:val="005F6379"/>
    <w:rsid w:val="005F6D56"/>
    <w:rsid w:val="00604085"/>
    <w:rsid w:val="006117B7"/>
    <w:rsid w:val="00613371"/>
    <w:rsid w:val="00613FCA"/>
    <w:rsid w:val="006170AF"/>
    <w:rsid w:val="00620239"/>
    <w:rsid w:val="00620562"/>
    <w:rsid w:val="00623342"/>
    <w:rsid w:val="00626E3F"/>
    <w:rsid w:val="00627BCF"/>
    <w:rsid w:val="0063124E"/>
    <w:rsid w:val="006348FD"/>
    <w:rsid w:val="0063601E"/>
    <w:rsid w:val="006363A2"/>
    <w:rsid w:val="006375CC"/>
    <w:rsid w:val="00642BA4"/>
    <w:rsid w:val="0064524A"/>
    <w:rsid w:val="00645383"/>
    <w:rsid w:val="00647AAC"/>
    <w:rsid w:val="00647E85"/>
    <w:rsid w:val="00651A17"/>
    <w:rsid w:val="006520B1"/>
    <w:rsid w:val="006545CA"/>
    <w:rsid w:val="00655F3E"/>
    <w:rsid w:val="00656814"/>
    <w:rsid w:val="006569AD"/>
    <w:rsid w:val="00656A16"/>
    <w:rsid w:val="00657D58"/>
    <w:rsid w:val="00660941"/>
    <w:rsid w:val="006651AC"/>
    <w:rsid w:val="00665E62"/>
    <w:rsid w:val="00666455"/>
    <w:rsid w:val="00667E99"/>
    <w:rsid w:val="00671C51"/>
    <w:rsid w:val="006751E6"/>
    <w:rsid w:val="00675964"/>
    <w:rsid w:val="006808CD"/>
    <w:rsid w:val="00680990"/>
    <w:rsid w:val="00682406"/>
    <w:rsid w:val="00686C4C"/>
    <w:rsid w:val="00694808"/>
    <w:rsid w:val="00697D74"/>
    <w:rsid w:val="00697F76"/>
    <w:rsid w:val="006A3029"/>
    <w:rsid w:val="006A36BC"/>
    <w:rsid w:val="006A4936"/>
    <w:rsid w:val="006A4C31"/>
    <w:rsid w:val="006A7357"/>
    <w:rsid w:val="006B008D"/>
    <w:rsid w:val="006B4B79"/>
    <w:rsid w:val="006C0A52"/>
    <w:rsid w:val="006C0D01"/>
    <w:rsid w:val="006C3EF9"/>
    <w:rsid w:val="006C4FE1"/>
    <w:rsid w:val="006C6FE1"/>
    <w:rsid w:val="006D124D"/>
    <w:rsid w:val="006D2E6B"/>
    <w:rsid w:val="006E0A81"/>
    <w:rsid w:val="006E3BC3"/>
    <w:rsid w:val="006F0048"/>
    <w:rsid w:val="006F04D4"/>
    <w:rsid w:val="006F2DFB"/>
    <w:rsid w:val="006F7845"/>
    <w:rsid w:val="0070613D"/>
    <w:rsid w:val="00707D87"/>
    <w:rsid w:val="00710C2D"/>
    <w:rsid w:val="007111EA"/>
    <w:rsid w:val="00712A49"/>
    <w:rsid w:val="00713EC2"/>
    <w:rsid w:val="00715CF4"/>
    <w:rsid w:val="00716C23"/>
    <w:rsid w:val="00716CAD"/>
    <w:rsid w:val="00721608"/>
    <w:rsid w:val="00722E78"/>
    <w:rsid w:val="00724796"/>
    <w:rsid w:val="007249F8"/>
    <w:rsid w:val="00727580"/>
    <w:rsid w:val="00731170"/>
    <w:rsid w:val="007379FB"/>
    <w:rsid w:val="00740002"/>
    <w:rsid w:val="0074023E"/>
    <w:rsid w:val="00750EF5"/>
    <w:rsid w:val="00753C85"/>
    <w:rsid w:val="00754470"/>
    <w:rsid w:val="00755DE5"/>
    <w:rsid w:val="00756760"/>
    <w:rsid w:val="00760579"/>
    <w:rsid w:val="00763945"/>
    <w:rsid w:val="00763EE5"/>
    <w:rsid w:val="00766065"/>
    <w:rsid w:val="00767546"/>
    <w:rsid w:val="0077070F"/>
    <w:rsid w:val="007734D4"/>
    <w:rsid w:val="00773895"/>
    <w:rsid w:val="00775937"/>
    <w:rsid w:val="0078031C"/>
    <w:rsid w:val="007825E7"/>
    <w:rsid w:val="00782D66"/>
    <w:rsid w:val="007859C2"/>
    <w:rsid w:val="007878C3"/>
    <w:rsid w:val="00795B16"/>
    <w:rsid w:val="007A01EB"/>
    <w:rsid w:val="007A0A0C"/>
    <w:rsid w:val="007A2007"/>
    <w:rsid w:val="007A2742"/>
    <w:rsid w:val="007A3529"/>
    <w:rsid w:val="007A3D6D"/>
    <w:rsid w:val="007A4489"/>
    <w:rsid w:val="007A5EDA"/>
    <w:rsid w:val="007A6001"/>
    <w:rsid w:val="007A6539"/>
    <w:rsid w:val="007A65B6"/>
    <w:rsid w:val="007A6949"/>
    <w:rsid w:val="007B06A4"/>
    <w:rsid w:val="007B17E9"/>
    <w:rsid w:val="007B1B91"/>
    <w:rsid w:val="007B1FC6"/>
    <w:rsid w:val="007B375A"/>
    <w:rsid w:val="007C0075"/>
    <w:rsid w:val="007C1B34"/>
    <w:rsid w:val="007C31F9"/>
    <w:rsid w:val="007C387D"/>
    <w:rsid w:val="007C4AF1"/>
    <w:rsid w:val="007C5796"/>
    <w:rsid w:val="007C7F78"/>
    <w:rsid w:val="007D0B6E"/>
    <w:rsid w:val="007D0C48"/>
    <w:rsid w:val="007D2047"/>
    <w:rsid w:val="007D5B0A"/>
    <w:rsid w:val="007E1B0E"/>
    <w:rsid w:val="007E21F6"/>
    <w:rsid w:val="007E22FC"/>
    <w:rsid w:val="007E2A12"/>
    <w:rsid w:val="007F0812"/>
    <w:rsid w:val="007F1FE7"/>
    <w:rsid w:val="007F34D0"/>
    <w:rsid w:val="007F4E92"/>
    <w:rsid w:val="008010A9"/>
    <w:rsid w:val="008047AC"/>
    <w:rsid w:val="008053E4"/>
    <w:rsid w:val="00811593"/>
    <w:rsid w:val="0081172F"/>
    <w:rsid w:val="008169B5"/>
    <w:rsid w:val="0081781B"/>
    <w:rsid w:val="00822308"/>
    <w:rsid w:val="00822A45"/>
    <w:rsid w:val="00830ABD"/>
    <w:rsid w:val="00830CC6"/>
    <w:rsid w:val="0083360A"/>
    <w:rsid w:val="00833619"/>
    <w:rsid w:val="008345D2"/>
    <w:rsid w:val="00834A24"/>
    <w:rsid w:val="0084732D"/>
    <w:rsid w:val="00860C4C"/>
    <w:rsid w:val="0086284C"/>
    <w:rsid w:val="00864C64"/>
    <w:rsid w:val="0087696F"/>
    <w:rsid w:val="00880671"/>
    <w:rsid w:val="00881567"/>
    <w:rsid w:val="008832C8"/>
    <w:rsid w:val="00883790"/>
    <w:rsid w:val="00884945"/>
    <w:rsid w:val="00886A79"/>
    <w:rsid w:val="008873B0"/>
    <w:rsid w:val="008879ED"/>
    <w:rsid w:val="00891423"/>
    <w:rsid w:val="008922CC"/>
    <w:rsid w:val="008945CC"/>
    <w:rsid w:val="00894E34"/>
    <w:rsid w:val="00894F65"/>
    <w:rsid w:val="00895964"/>
    <w:rsid w:val="008A4265"/>
    <w:rsid w:val="008A4862"/>
    <w:rsid w:val="008A5436"/>
    <w:rsid w:val="008A6C63"/>
    <w:rsid w:val="008A7AC0"/>
    <w:rsid w:val="008B4A93"/>
    <w:rsid w:val="008C059C"/>
    <w:rsid w:val="008C070C"/>
    <w:rsid w:val="008C0841"/>
    <w:rsid w:val="008C52F0"/>
    <w:rsid w:val="008C7FFD"/>
    <w:rsid w:val="008D1B37"/>
    <w:rsid w:val="008D3C32"/>
    <w:rsid w:val="008E08CF"/>
    <w:rsid w:val="008E2708"/>
    <w:rsid w:val="008E35A1"/>
    <w:rsid w:val="008E36C4"/>
    <w:rsid w:val="008E38B3"/>
    <w:rsid w:val="008E5D3B"/>
    <w:rsid w:val="008F012D"/>
    <w:rsid w:val="008F0E4B"/>
    <w:rsid w:val="00901CAF"/>
    <w:rsid w:val="00905787"/>
    <w:rsid w:val="0091031F"/>
    <w:rsid w:val="0091047C"/>
    <w:rsid w:val="00910865"/>
    <w:rsid w:val="00910E74"/>
    <w:rsid w:val="00915CAA"/>
    <w:rsid w:val="00923AD2"/>
    <w:rsid w:val="00925A98"/>
    <w:rsid w:val="00932715"/>
    <w:rsid w:val="00935347"/>
    <w:rsid w:val="00937A21"/>
    <w:rsid w:val="009406A2"/>
    <w:rsid w:val="00941815"/>
    <w:rsid w:val="009422A8"/>
    <w:rsid w:val="00942789"/>
    <w:rsid w:val="00942C06"/>
    <w:rsid w:val="009441AA"/>
    <w:rsid w:val="00951C75"/>
    <w:rsid w:val="00955B74"/>
    <w:rsid w:val="0095625A"/>
    <w:rsid w:val="009606DD"/>
    <w:rsid w:val="00962BE7"/>
    <w:rsid w:val="00964A1A"/>
    <w:rsid w:val="00971056"/>
    <w:rsid w:val="00971307"/>
    <w:rsid w:val="00971BA7"/>
    <w:rsid w:val="009757A4"/>
    <w:rsid w:val="00976358"/>
    <w:rsid w:val="00977B82"/>
    <w:rsid w:val="00980DA5"/>
    <w:rsid w:val="00983CC1"/>
    <w:rsid w:val="00984ECB"/>
    <w:rsid w:val="0098642B"/>
    <w:rsid w:val="00987E54"/>
    <w:rsid w:val="009913ED"/>
    <w:rsid w:val="009916F5"/>
    <w:rsid w:val="00992A63"/>
    <w:rsid w:val="00993117"/>
    <w:rsid w:val="009943C7"/>
    <w:rsid w:val="0099544F"/>
    <w:rsid w:val="009977C6"/>
    <w:rsid w:val="00997EA7"/>
    <w:rsid w:val="009A2D76"/>
    <w:rsid w:val="009A3689"/>
    <w:rsid w:val="009A4043"/>
    <w:rsid w:val="009A4EC2"/>
    <w:rsid w:val="009A662C"/>
    <w:rsid w:val="009B29D0"/>
    <w:rsid w:val="009B2DC0"/>
    <w:rsid w:val="009B5DA2"/>
    <w:rsid w:val="009B7D02"/>
    <w:rsid w:val="009C075A"/>
    <w:rsid w:val="009C1124"/>
    <w:rsid w:val="009C20C1"/>
    <w:rsid w:val="009C284F"/>
    <w:rsid w:val="009C6744"/>
    <w:rsid w:val="009D019E"/>
    <w:rsid w:val="009D0AD2"/>
    <w:rsid w:val="009D0AE6"/>
    <w:rsid w:val="009D1C2E"/>
    <w:rsid w:val="009D2569"/>
    <w:rsid w:val="009D40B7"/>
    <w:rsid w:val="009D71B5"/>
    <w:rsid w:val="009E35DE"/>
    <w:rsid w:val="009E37AC"/>
    <w:rsid w:val="009E3A39"/>
    <w:rsid w:val="009E3AD8"/>
    <w:rsid w:val="009E579A"/>
    <w:rsid w:val="009E6881"/>
    <w:rsid w:val="009E7586"/>
    <w:rsid w:val="009F0906"/>
    <w:rsid w:val="009F4148"/>
    <w:rsid w:val="009F4A52"/>
    <w:rsid w:val="009F54B6"/>
    <w:rsid w:val="00A05B51"/>
    <w:rsid w:val="00A06015"/>
    <w:rsid w:val="00A07238"/>
    <w:rsid w:val="00A12EF5"/>
    <w:rsid w:val="00A13671"/>
    <w:rsid w:val="00A22DD0"/>
    <w:rsid w:val="00A25018"/>
    <w:rsid w:val="00A31552"/>
    <w:rsid w:val="00A31555"/>
    <w:rsid w:val="00A31AA4"/>
    <w:rsid w:val="00A331E0"/>
    <w:rsid w:val="00A36CCC"/>
    <w:rsid w:val="00A417DF"/>
    <w:rsid w:val="00A43BE5"/>
    <w:rsid w:val="00A4574D"/>
    <w:rsid w:val="00A47D26"/>
    <w:rsid w:val="00A50B02"/>
    <w:rsid w:val="00A56F5F"/>
    <w:rsid w:val="00A63C63"/>
    <w:rsid w:val="00A662E0"/>
    <w:rsid w:val="00A67BF6"/>
    <w:rsid w:val="00A713BC"/>
    <w:rsid w:val="00A72895"/>
    <w:rsid w:val="00A73514"/>
    <w:rsid w:val="00A835BC"/>
    <w:rsid w:val="00A841F6"/>
    <w:rsid w:val="00A843CE"/>
    <w:rsid w:val="00A87EBC"/>
    <w:rsid w:val="00A903B3"/>
    <w:rsid w:val="00A95A6C"/>
    <w:rsid w:val="00A95FDF"/>
    <w:rsid w:val="00A96E3F"/>
    <w:rsid w:val="00A973CA"/>
    <w:rsid w:val="00A973DA"/>
    <w:rsid w:val="00A9769B"/>
    <w:rsid w:val="00A97E2A"/>
    <w:rsid w:val="00AA01E3"/>
    <w:rsid w:val="00AA25FA"/>
    <w:rsid w:val="00AA2C62"/>
    <w:rsid w:val="00AA3A22"/>
    <w:rsid w:val="00AA48D5"/>
    <w:rsid w:val="00AA7B62"/>
    <w:rsid w:val="00AB0724"/>
    <w:rsid w:val="00AB3022"/>
    <w:rsid w:val="00AB3313"/>
    <w:rsid w:val="00AB6A86"/>
    <w:rsid w:val="00AB6EA2"/>
    <w:rsid w:val="00AC019D"/>
    <w:rsid w:val="00AC167D"/>
    <w:rsid w:val="00AC3EA2"/>
    <w:rsid w:val="00AC5646"/>
    <w:rsid w:val="00AC77EE"/>
    <w:rsid w:val="00AD129A"/>
    <w:rsid w:val="00AD2B3F"/>
    <w:rsid w:val="00AD4300"/>
    <w:rsid w:val="00AD45E0"/>
    <w:rsid w:val="00AE08F0"/>
    <w:rsid w:val="00AE4881"/>
    <w:rsid w:val="00AE6A3E"/>
    <w:rsid w:val="00AF448A"/>
    <w:rsid w:val="00AF6591"/>
    <w:rsid w:val="00AF74ED"/>
    <w:rsid w:val="00B0231B"/>
    <w:rsid w:val="00B023BA"/>
    <w:rsid w:val="00B02C57"/>
    <w:rsid w:val="00B04E4D"/>
    <w:rsid w:val="00B0510D"/>
    <w:rsid w:val="00B16966"/>
    <w:rsid w:val="00B179E3"/>
    <w:rsid w:val="00B2056F"/>
    <w:rsid w:val="00B2120D"/>
    <w:rsid w:val="00B25735"/>
    <w:rsid w:val="00B37B13"/>
    <w:rsid w:val="00B40411"/>
    <w:rsid w:val="00B41592"/>
    <w:rsid w:val="00B41A8A"/>
    <w:rsid w:val="00B46B8A"/>
    <w:rsid w:val="00B507F3"/>
    <w:rsid w:val="00B53410"/>
    <w:rsid w:val="00B5526E"/>
    <w:rsid w:val="00B57421"/>
    <w:rsid w:val="00B578FD"/>
    <w:rsid w:val="00B61047"/>
    <w:rsid w:val="00B61408"/>
    <w:rsid w:val="00B6321F"/>
    <w:rsid w:val="00B64DE7"/>
    <w:rsid w:val="00B706E7"/>
    <w:rsid w:val="00B71787"/>
    <w:rsid w:val="00B730CA"/>
    <w:rsid w:val="00B73D32"/>
    <w:rsid w:val="00B74028"/>
    <w:rsid w:val="00B75771"/>
    <w:rsid w:val="00B75BEC"/>
    <w:rsid w:val="00B75ED1"/>
    <w:rsid w:val="00B774A5"/>
    <w:rsid w:val="00B82F8A"/>
    <w:rsid w:val="00B908D6"/>
    <w:rsid w:val="00B91F86"/>
    <w:rsid w:val="00BA3FB4"/>
    <w:rsid w:val="00BA6430"/>
    <w:rsid w:val="00BB0BCF"/>
    <w:rsid w:val="00BB189F"/>
    <w:rsid w:val="00BB2997"/>
    <w:rsid w:val="00BB2D2B"/>
    <w:rsid w:val="00BB56FF"/>
    <w:rsid w:val="00BB6227"/>
    <w:rsid w:val="00BB718C"/>
    <w:rsid w:val="00BC7147"/>
    <w:rsid w:val="00BC7ADA"/>
    <w:rsid w:val="00BD2249"/>
    <w:rsid w:val="00BD5B48"/>
    <w:rsid w:val="00BD5FCC"/>
    <w:rsid w:val="00BD74D9"/>
    <w:rsid w:val="00BE0491"/>
    <w:rsid w:val="00BE6E54"/>
    <w:rsid w:val="00BF076B"/>
    <w:rsid w:val="00BF0FCC"/>
    <w:rsid w:val="00BF39E0"/>
    <w:rsid w:val="00BF6C94"/>
    <w:rsid w:val="00C0315B"/>
    <w:rsid w:val="00C06CBA"/>
    <w:rsid w:val="00C07967"/>
    <w:rsid w:val="00C07CE4"/>
    <w:rsid w:val="00C11264"/>
    <w:rsid w:val="00C113EF"/>
    <w:rsid w:val="00C1268F"/>
    <w:rsid w:val="00C15042"/>
    <w:rsid w:val="00C1689C"/>
    <w:rsid w:val="00C21201"/>
    <w:rsid w:val="00C2268C"/>
    <w:rsid w:val="00C23B52"/>
    <w:rsid w:val="00C23EB0"/>
    <w:rsid w:val="00C263E8"/>
    <w:rsid w:val="00C31143"/>
    <w:rsid w:val="00C328CB"/>
    <w:rsid w:val="00C34221"/>
    <w:rsid w:val="00C357B3"/>
    <w:rsid w:val="00C41819"/>
    <w:rsid w:val="00C422D0"/>
    <w:rsid w:val="00C427CC"/>
    <w:rsid w:val="00C42BE2"/>
    <w:rsid w:val="00C45354"/>
    <w:rsid w:val="00C50FF8"/>
    <w:rsid w:val="00C51795"/>
    <w:rsid w:val="00C52DC7"/>
    <w:rsid w:val="00C5320A"/>
    <w:rsid w:val="00C53C60"/>
    <w:rsid w:val="00C557BA"/>
    <w:rsid w:val="00C55FF1"/>
    <w:rsid w:val="00C565AE"/>
    <w:rsid w:val="00C5667B"/>
    <w:rsid w:val="00C57FE4"/>
    <w:rsid w:val="00C7150E"/>
    <w:rsid w:val="00C71DA5"/>
    <w:rsid w:val="00C74820"/>
    <w:rsid w:val="00C80DDF"/>
    <w:rsid w:val="00C8128B"/>
    <w:rsid w:val="00C90EEB"/>
    <w:rsid w:val="00C91E63"/>
    <w:rsid w:val="00CA0FD5"/>
    <w:rsid w:val="00CA1733"/>
    <w:rsid w:val="00CA2ACB"/>
    <w:rsid w:val="00CA48F6"/>
    <w:rsid w:val="00CA533C"/>
    <w:rsid w:val="00CA6033"/>
    <w:rsid w:val="00CB07B0"/>
    <w:rsid w:val="00CB1AF4"/>
    <w:rsid w:val="00CB5D50"/>
    <w:rsid w:val="00CB6743"/>
    <w:rsid w:val="00CC34D2"/>
    <w:rsid w:val="00CC4649"/>
    <w:rsid w:val="00CC4CA6"/>
    <w:rsid w:val="00CD2B90"/>
    <w:rsid w:val="00CD39F0"/>
    <w:rsid w:val="00CE26FE"/>
    <w:rsid w:val="00CE29EB"/>
    <w:rsid w:val="00CE52DC"/>
    <w:rsid w:val="00CE6F8E"/>
    <w:rsid w:val="00CF18E6"/>
    <w:rsid w:val="00CF1B99"/>
    <w:rsid w:val="00CF23AE"/>
    <w:rsid w:val="00CF3A3A"/>
    <w:rsid w:val="00CF417D"/>
    <w:rsid w:val="00CF62E6"/>
    <w:rsid w:val="00CF6552"/>
    <w:rsid w:val="00D07028"/>
    <w:rsid w:val="00D0781D"/>
    <w:rsid w:val="00D078B0"/>
    <w:rsid w:val="00D12DD3"/>
    <w:rsid w:val="00D13E73"/>
    <w:rsid w:val="00D14412"/>
    <w:rsid w:val="00D14FB6"/>
    <w:rsid w:val="00D1544E"/>
    <w:rsid w:val="00D22979"/>
    <w:rsid w:val="00D2491C"/>
    <w:rsid w:val="00D268A3"/>
    <w:rsid w:val="00D27C1A"/>
    <w:rsid w:val="00D3102F"/>
    <w:rsid w:val="00D310F4"/>
    <w:rsid w:val="00D432F2"/>
    <w:rsid w:val="00D46B81"/>
    <w:rsid w:val="00D51C0E"/>
    <w:rsid w:val="00D536AF"/>
    <w:rsid w:val="00D57DB9"/>
    <w:rsid w:val="00D60289"/>
    <w:rsid w:val="00D611F9"/>
    <w:rsid w:val="00D653B9"/>
    <w:rsid w:val="00D667DA"/>
    <w:rsid w:val="00D66F2A"/>
    <w:rsid w:val="00D67B23"/>
    <w:rsid w:val="00D82DD1"/>
    <w:rsid w:val="00D85741"/>
    <w:rsid w:val="00D85AF2"/>
    <w:rsid w:val="00D90A1B"/>
    <w:rsid w:val="00D91DDD"/>
    <w:rsid w:val="00D91F16"/>
    <w:rsid w:val="00D9258E"/>
    <w:rsid w:val="00D9287F"/>
    <w:rsid w:val="00D94363"/>
    <w:rsid w:val="00D976B1"/>
    <w:rsid w:val="00D97B15"/>
    <w:rsid w:val="00DA2871"/>
    <w:rsid w:val="00DA2E23"/>
    <w:rsid w:val="00DA2F4D"/>
    <w:rsid w:val="00DA3FD8"/>
    <w:rsid w:val="00DA4E3B"/>
    <w:rsid w:val="00DA5977"/>
    <w:rsid w:val="00DA5C89"/>
    <w:rsid w:val="00DA5F2C"/>
    <w:rsid w:val="00DA64EA"/>
    <w:rsid w:val="00DB011D"/>
    <w:rsid w:val="00DB4DDB"/>
    <w:rsid w:val="00DC1ACA"/>
    <w:rsid w:val="00DC35E7"/>
    <w:rsid w:val="00DC36B4"/>
    <w:rsid w:val="00DC3BF3"/>
    <w:rsid w:val="00DC588A"/>
    <w:rsid w:val="00DC6E81"/>
    <w:rsid w:val="00DC74FB"/>
    <w:rsid w:val="00DD170F"/>
    <w:rsid w:val="00DD271B"/>
    <w:rsid w:val="00DD2B3E"/>
    <w:rsid w:val="00DD51D7"/>
    <w:rsid w:val="00DD6908"/>
    <w:rsid w:val="00DD79DF"/>
    <w:rsid w:val="00DE053A"/>
    <w:rsid w:val="00DE0B55"/>
    <w:rsid w:val="00DE2E4F"/>
    <w:rsid w:val="00DE6FC7"/>
    <w:rsid w:val="00DE73C7"/>
    <w:rsid w:val="00DE776E"/>
    <w:rsid w:val="00DF1587"/>
    <w:rsid w:val="00DF2056"/>
    <w:rsid w:val="00DF66D5"/>
    <w:rsid w:val="00E006A9"/>
    <w:rsid w:val="00E01537"/>
    <w:rsid w:val="00E023C8"/>
    <w:rsid w:val="00E0319C"/>
    <w:rsid w:val="00E113E5"/>
    <w:rsid w:val="00E125E8"/>
    <w:rsid w:val="00E154E9"/>
    <w:rsid w:val="00E15617"/>
    <w:rsid w:val="00E17522"/>
    <w:rsid w:val="00E2064E"/>
    <w:rsid w:val="00E244C8"/>
    <w:rsid w:val="00E27475"/>
    <w:rsid w:val="00E32FEF"/>
    <w:rsid w:val="00E34F5B"/>
    <w:rsid w:val="00E3588C"/>
    <w:rsid w:val="00E36128"/>
    <w:rsid w:val="00E36C7A"/>
    <w:rsid w:val="00E42249"/>
    <w:rsid w:val="00E47BB3"/>
    <w:rsid w:val="00E47E6A"/>
    <w:rsid w:val="00E50E39"/>
    <w:rsid w:val="00E52F2C"/>
    <w:rsid w:val="00E53DDB"/>
    <w:rsid w:val="00E53E3F"/>
    <w:rsid w:val="00E55C04"/>
    <w:rsid w:val="00E57431"/>
    <w:rsid w:val="00E61283"/>
    <w:rsid w:val="00E61F31"/>
    <w:rsid w:val="00E6572B"/>
    <w:rsid w:val="00E66602"/>
    <w:rsid w:val="00E74018"/>
    <w:rsid w:val="00E74A55"/>
    <w:rsid w:val="00E82B4F"/>
    <w:rsid w:val="00E8447B"/>
    <w:rsid w:val="00E84F67"/>
    <w:rsid w:val="00E85D38"/>
    <w:rsid w:val="00E86332"/>
    <w:rsid w:val="00E93BC2"/>
    <w:rsid w:val="00E97833"/>
    <w:rsid w:val="00EA014A"/>
    <w:rsid w:val="00EA0B6C"/>
    <w:rsid w:val="00EA0C8B"/>
    <w:rsid w:val="00EA0D38"/>
    <w:rsid w:val="00EA0FD4"/>
    <w:rsid w:val="00EA1F70"/>
    <w:rsid w:val="00EA2B75"/>
    <w:rsid w:val="00EA5891"/>
    <w:rsid w:val="00EA7468"/>
    <w:rsid w:val="00EB2CD0"/>
    <w:rsid w:val="00EB3BD5"/>
    <w:rsid w:val="00EB48A3"/>
    <w:rsid w:val="00EB6370"/>
    <w:rsid w:val="00EB69F8"/>
    <w:rsid w:val="00EB7806"/>
    <w:rsid w:val="00EC4F33"/>
    <w:rsid w:val="00EC53A1"/>
    <w:rsid w:val="00EC752E"/>
    <w:rsid w:val="00ED29A4"/>
    <w:rsid w:val="00ED33D4"/>
    <w:rsid w:val="00ED5B7F"/>
    <w:rsid w:val="00ED5DB5"/>
    <w:rsid w:val="00ED6714"/>
    <w:rsid w:val="00ED7C44"/>
    <w:rsid w:val="00EE041B"/>
    <w:rsid w:val="00EE0BB9"/>
    <w:rsid w:val="00EE22A6"/>
    <w:rsid w:val="00EE36AA"/>
    <w:rsid w:val="00EE5F2F"/>
    <w:rsid w:val="00EF0C85"/>
    <w:rsid w:val="00EF5097"/>
    <w:rsid w:val="00F011AC"/>
    <w:rsid w:val="00F01E64"/>
    <w:rsid w:val="00F03223"/>
    <w:rsid w:val="00F0345D"/>
    <w:rsid w:val="00F03BF7"/>
    <w:rsid w:val="00F058EE"/>
    <w:rsid w:val="00F06949"/>
    <w:rsid w:val="00F118BE"/>
    <w:rsid w:val="00F21120"/>
    <w:rsid w:val="00F26A68"/>
    <w:rsid w:val="00F27C43"/>
    <w:rsid w:val="00F3353B"/>
    <w:rsid w:val="00F37026"/>
    <w:rsid w:val="00F3783F"/>
    <w:rsid w:val="00F40AF5"/>
    <w:rsid w:val="00F43E36"/>
    <w:rsid w:val="00F45CD1"/>
    <w:rsid w:val="00F5047A"/>
    <w:rsid w:val="00F50E17"/>
    <w:rsid w:val="00F50F22"/>
    <w:rsid w:val="00F52831"/>
    <w:rsid w:val="00F561C0"/>
    <w:rsid w:val="00F57AD1"/>
    <w:rsid w:val="00F6023A"/>
    <w:rsid w:val="00F61AB9"/>
    <w:rsid w:val="00F62539"/>
    <w:rsid w:val="00F62A8B"/>
    <w:rsid w:val="00F63909"/>
    <w:rsid w:val="00F641C5"/>
    <w:rsid w:val="00F6543A"/>
    <w:rsid w:val="00F670D5"/>
    <w:rsid w:val="00F671B8"/>
    <w:rsid w:val="00F715BE"/>
    <w:rsid w:val="00F74096"/>
    <w:rsid w:val="00F74D83"/>
    <w:rsid w:val="00F7542B"/>
    <w:rsid w:val="00F75D25"/>
    <w:rsid w:val="00F81BC8"/>
    <w:rsid w:val="00F847CA"/>
    <w:rsid w:val="00F84D50"/>
    <w:rsid w:val="00F85A99"/>
    <w:rsid w:val="00F86CD3"/>
    <w:rsid w:val="00F91AE3"/>
    <w:rsid w:val="00F93200"/>
    <w:rsid w:val="00F940BC"/>
    <w:rsid w:val="00FA213E"/>
    <w:rsid w:val="00FA286C"/>
    <w:rsid w:val="00FA3826"/>
    <w:rsid w:val="00FA3AA5"/>
    <w:rsid w:val="00FA4E32"/>
    <w:rsid w:val="00FA5DBB"/>
    <w:rsid w:val="00FB2BC2"/>
    <w:rsid w:val="00FC0371"/>
    <w:rsid w:val="00FC57E4"/>
    <w:rsid w:val="00FC693D"/>
    <w:rsid w:val="00FD02AF"/>
    <w:rsid w:val="00FD0A22"/>
    <w:rsid w:val="00FD4733"/>
    <w:rsid w:val="00FD5AD2"/>
    <w:rsid w:val="00FD73EE"/>
    <w:rsid w:val="00FD7817"/>
    <w:rsid w:val="00FE10BB"/>
    <w:rsid w:val="00FE33CA"/>
    <w:rsid w:val="00FE4D48"/>
    <w:rsid w:val="00FE54DA"/>
    <w:rsid w:val="00FE5BDD"/>
    <w:rsid w:val="00FF0603"/>
    <w:rsid w:val="00FF2E39"/>
    <w:rsid w:val="00FF588F"/>
    <w:rsid w:val="00FF6147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CA8D"/>
  <w15:chartTrackingRefBased/>
  <w15:docId w15:val="{5BA11FED-9445-4DD6-9EE9-94C9B05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7A3D6D"/>
  </w:style>
  <w:style w:type="character" w:styleId="Odwoaniedokomentarza">
    <w:name w:val="annotation reference"/>
    <w:basedOn w:val="Domylnaczcionkaakapitu"/>
    <w:uiPriority w:val="99"/>
    <w:semiHidden/>
    <w:unhideWhenUsed/>
    <w:rsid w:val="007A3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D6D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A93"/>
    <w:rPr>
      <w:rFonts w:ascii="Cambria" w:eastAsia="Arial Unicode MS" w:hAnsi="Cambri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942C06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47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customStyle="1" w:styleId="Standard">
    <w:name w:val="Standard"/>
    <w:rsid w:val="001607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60766"/>
    <w:rPr>
      <w:b/>
      <w:bCs/>
    </w:rPr>
  </w:style>
  <w:style w:type="character" w:customStyle="1" w:styleId="cf01">
    <w:name w:val="cf01"/>
    <w:basedOn w:val="Domylnaczcionkaakapitu"/>
    <w:rsid w:val="00160766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750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3" ma:contentTypeDescription="Utwórz nowy dokument." ma:contentTypeScope="" ma:versionID="41f6b1c222d8e90ecabf13c1b304b130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cf6458cee34074802b81c5aca8549a1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E50702-43BD-4780-8139-89C36ED323B8}"/>
</file>

<file path=customXml/itemProps2.xml><?xml version="1.0" encoding="utf-8"?>
<ds:datastoreItem xmlns:ds="http://schemas.openxmlformats.org/officeDocument/2006/customXml" ds:itemID="{20344FD2-C30F-4EF7-A346-A91657F2A4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7DE5A-E32B-4025-BC74-D6D00782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F10E9-1C9A-48FB-B961-C04BEC8A9421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10</cp:revision>
  <dcterms:created xsi:type="dcterms:W3CDTF">2022-10-07T11:20:00Z</dcterms:created>
  <dcterms:modified xsi:type="dcterms:W3CDTF">2022-10-17T12:59:00Z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